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  <w:r w:rsidR="0079141D" w:rsidRPr="0079141D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CA4A58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C91372">
        <w:rPr>
          <w:rFonts w:ascii="Times New Roman" w:hAnsi="Times New Roman"/>
          <w:sz w:val="24"/>
          <w:szCs w:val="24"/>
        </w:rPr>
        <w:t>09</w:t>
      </w:r>
      <w:r w:rsidR="00FC48D9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03</w:t>
      </w:r>
      <w:r w:rsidR="00C17850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2023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C91372">
        <w:rPr>
          <w:rFonts w:ascii="Times New Roman" w:hAnsi="Times New Roman"/>
          <w:sz w:val="24"/>
          <w:szCs w:val="24"/>
        </w:rPr>
        <w:t>01</w:t>
      </w:r>
      <w:r w:rsidR="00C17850">
        <w:rPr>
          <w:rFonts w:ascii="Times New Roman" w:hAnsi="Times New Roman"/>
          <w:sz w:val="24"/>
          <w:szCs w:val="24"/>
        </w:rPr>
        <w:t>.</w:t>
      </w:r>
      <w:r w:rsidR="00DF02A8">
        <w:rPr>
          <w:rFonts w:ascii="Times New Roman" w:hAnsi="Times New Roman"/>
          <w:sz w:val="24"/>
          <w:szCs w:val="24"/>
        </w:rPr>
        <w:t>0</w:t>
      </w:r>
      <w:r w:rsidR="00C91372">
        <w:rPr>
          <w:rFonts w:ascii="Times New Roman" w:hAnsi="Times New Roman"/>
          <w:sz w:val="24"/>
          <w:szCs w:val="24"/>
        </w:rPr>
        <w:t>2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DF02A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C91372">
        <w:rPr>
          <w:rFonts w:ascii="Times New Roman" w:hAnsi="Times New Roman"/>
          <w:sz w:val="24"/>
          <w:szCs w:val="24"/>
        </w:rPr>
        <w:t>03</w:t>
      </w:r>
      <w:r w:rsidR="00DF02A8">
        <w:rPr>
          <w:rFonts w:ascii="Times New Roman" w:hAnsi="Times New Roman"/>
          <w:sz w:val="24"/>
          <w:szCs w:val="24"/>
        </w:rPr>
        <w:t>.03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DF02A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C91372">
        <w:rPr>
          <w:rFonts w:ascii="Times New Roman" w:hAnsi="Times New Roman"/>
          <w:sz w:val="24"/>
          <w:szCs w:val="24"/>
        </w:rPr>
        <w:t>03</w:t>
      </w:r>
      <w:r w:rsidR="00FC48D9">
        <w:rPr>
          <w:rFonts w:ascii="Times New Roman" w:hAnsi="Times New Roman"/>
          <w:sz w:val="24"/>
          <w:szCs w:val="24"/>
        </w:rPr>
        <w:t>.</w:t>
      </w:r>
      <w:r w:rsidR="00DF02A8">
        <w:rPr>
          <w:rFonts w:ascii="Times New Roman" w:hAnsi="Times New Roman"/>
          <w:sz w:val="24"/>
          <w:szCs w:val="24"/>
        </w:rPr>
        <w:t>03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DF02A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03.2023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06.03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708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3F65">
        <w:rPr>
          <w:rFonts w:ascii="Times New Roman" w:eastAsia="Times New Roman" w:hAnsi="Times New Roman"/>
          <w:sz w:val="24"/>
          <w:szCs w:val="24"/>
          <w:lang w:eastAsia="ru-RU"/>
        </w:rPr>
        <w:t>03.2023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C91372">
        <w:rPr>
          <w:rFonts w:ascii="Times New Roman" w:hAnsi="Times New Roman"/>
          <w:sz w:val="24"/>
          <w:szCs w:val="24"/>
        </w:rPr>
        <w:t>09</w:t>
      </w:r>
      <w:r w:rsidR="00DC6EEE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03</w:t>
      </w:r>
      <w:r w:rsidR="00FC48D9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2023</w:t>
      </w:r>
      <w:r w:rsidR="00DC6EEE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lastRenderedPageBreak/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314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5"/>
        <w:gridCol w:w="1137"/>
        <w:gridCol w:w="625"/>
        <w:gridCol w:w="1131"/>
        <w:gridCol w:w="1119"/>
        <w:gridCol w:w="1558"/>
        <w:gridCol w:w="852"/>
        <w:gridCol w:w="993"/>
        <w:gridCol w:w="991"/>
        <w:gridCol w:w="1241"/>
      </w:tblGrid>
      <w:tr w:rsidR="00B24676" w:rsidRPr="00B24676" w:rsidTr="00B24676">
        <w:trPr>
          <w:trHeight w:val="1398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№ л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Наимен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вание, ма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ка машины</w:t>
            </w:r>
          </w:p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Год и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Заводской номер м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шины, 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B24676" w:rsidRDefault="00FE647F" w:rsidP="00FE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Габари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ные разм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ры, </w:t>
            </w:r>
            <w:proofErr w:type="gramStart"/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Место распол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жения транспо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чальная цена с учетом НДС, </w:t>
            </w:r>
            <w:proofErr w:type="spellStart"/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Сумма задатка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Шаг ау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циона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Государс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венный 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гистрацио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ный знак</w:t>
            </w:r>
          </w:p>
        </w:tc>
      </w:tr>
      <w:tr w:rsidR="00B24676" w:rsidRPr="00B24676" w:rsidTr="00B24676">
        <w:trPr>
          <w:trHeight w:val="1303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CD24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>Машина комм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у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нально-уборочная  МК-У2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4C28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101035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  <w:p w:rsidR="00FE647F" w:rsidRPr="00B24676" w:rsidRDefault="00FE647F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80860931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B24676" w:rsidRDefault="00FE647F" w:rsidP="00FE64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>6300х</w:t>
            </w:r>
            <w:r w:rsidRPr="00B24676">
              <w:rPr>
                <w:rFonts w:ascii="Times New Roman" w:hAnsi="Times New Roman"/>
                <w:sz w:val="18"/>
                <w:szCs w:val="18"/>
                <w:lang w:val="en-US"/>
              </w:rPr>
              <w:t>2500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х</w:t>
            </w:r>
            <w:r w:rsidRPr="00B24676">
              <w:rPr>
                <w:rFonts w:ascii="Times New Roman" w:hAnsi="Times New Roman"/>
                <w:sz w:val="18"/>
                <w:szCs w:val="18"/>
                <w:lang w:val="en-US"/>
              </w:rPr>
              <w:t>2760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 xml:space="preserve">г. Тюмень, </w:t>
            </w:r>
            <w:proofErr w:type="spellStart"/>
            <w:r w:rsidRPr="00B2467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B2467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B24676">
              <w:rPr>
                <w:rFonts w:ascii="Times New Roman" w:hAnsi="Times New Roman"/>
                <w:sz w:val="18"/>
                <w:szCs w:val="18"/>
              </w:rPr>
              <w:t>елижанская</w:t>
            </w:r>
            <w:proofErr w:type="spellEnd"/>
            <w:r w:rsidRPr="00B24676">
              <w:rPr>
                <w:rFonts w:ascii="Times New Roman" w:hAnsi="Times New Roman"/>
                <w:sz w:val="18"/>
                <w:szCs w:val="18"/>
              </w:rPr>
              <w:t>, 77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>647 000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129 400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6 470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C50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72ТХ 6472</w:t>
            </w:r>
          </w:p>
        </w:tc>
      </w:tr>
    </w:tbl>
    <w:p w:rsidR="00847D3D" w:rsidRPr="00B24676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</w:t>
      </w:r>
      <w:r w:rsidR="00544A8B">
        <w:rPr>
          <w:rFonts w:ascii="Times New Roman" w:hAnsi="Times New Roman"/>
          <w:sz w:val="24"/>
          <w:szCs w:val="24"/>
        </w:rPr>
        <w:t>0503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544A8B">
        <w:rPr>
          <w:rFonts w:ascii="Times New Roman" w:hAnsi="Times New Roman"/>
          <w:sz w:val="24"/>
          <w:szCs w:val="24"/>
        </w:rPr>
        <w:t>Галыгин Дмитрий Анатольевич</w:t>
      </w:r>
    </w:p>
    <w:p w:rsidR="00544A8B" w:rsidRDefault="00E57F8C" w:rsidP="00544A8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="00544A8B" w:rsidRPr="005F481D">
        <w:rPr>
          <w:rFonts w:ascii="Times New Roman" w:hAnsi="Times New Roman"/>
          <w:sz w:val="24"/>
          <w:szCs w:val="24"/>
        </w:rPr>
        <w:t xml:space="preserve">8 (3452) </w:t>
      </w:r>
      <w:r w:rsidR="00544A8B">
        <w:rPr>
          <w:rFonts w:ascii="Times New Roman" w:hAnsi="Times New Roman"/>
          <w:sz w:val="24"/>
          <w:szCs w:val="24"/>
        </w:rPr>
        <w:t>500-988</w:t>
      </w:r>
      <w:r w:rsidR="00544A8B" w:rsidRPr="005F481D">
        <w:rPr>
          <w:rFonts w:ascii="Times New Roman" w:hAnsi="Times New Roman"/>
          <w:sz w:val="24"/>
          <w:szCs w:val="24"/>
        </w:rPr>
        <w:t xml:space="preserve"> </w:t>
      </w:r>
      <w:r w:rsidR="00544A8B">
        <w:rPr>
          <w:rFonts w:ascii="Times New Roman" w:hAnsi="Times New Roman"/>
          <w:sz w:val="24"/>
          <w:szCs w:val="24"/>
        </w:rPr>
        <w:t>доб.70503, контактное лицо: Галыгин Дмитрий Анатольевич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BF70F5">
        <w:rPr>
          <w:b w:val="0"/>
          <w:sz w:val="24"/>
          <w:szCs w:val="24"/>
        </w:rPr>
        <w:t>01</w:t>
      </w:r>
      <w:r w:rsidR="005A7502">
        <w:rPr>
          <w:b w:val="0"/>
          <w:sz w:val="24"/>
          <w:szCs w:val="24"/>
        </w:rPr>
        <w:t>.</w:t>
      </w:r>
      <w:r w:rsidR="00BF70F5">
        <w:rPr>
          <w:b w:val="0"/>
          <w:sz w:val="24"/>
          <w:szCs w:val="24"/>
        </w:rPr>
        <w:t>02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997EE1">
        <w:rPr>
          <w:b w:val="0"/>
          <w:sz w:val="24"/>
          <w:szCs w:val="24"/>
        </w:rPr>
        <w:t>3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E11E43" w:rsidRDefault="00E11E43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Лот №__________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(для </w:t>
      </w:r>
      <w:proofErr w:type="spellStart"/>
      <w:r w:rsidRPr="00D83895">
        <w:rPr>
          <w:rFonts w:ascii="Times New Roman" w:hAnsi="Times New Roman"/>
          <w:sz w:val="24"/>
          <w:szCs w:val="24"/>
        </w:rPr>
        <w:t>юридическихх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 лиц)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_____________</w:t>
      </w:r>
      <w:r w:rsidRPr="00D83895">
        <w:rPr>
          <w:rFonts w:ascii="Times New Roman" w:hAnsi="Times New Roman"/>
          <w:sz w:val="24"/>
          <w:szCs w:val="24"/>
        </w:rPr>
        <w:t xml:space="preserve">, в лице ______________, действующий на основании Устава, именуемый далее Претендент,  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Адрес: ______________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ИНН ____________ КПП 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ОГРН _______________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Банковские реквизиты: _____________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к/с _______________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БИК ______________</w:t>
      </w:r>
      <w:r w:rsidRPr="00D83895">
        <w:rPr>
          <w:rFonts w:ascii="Times New Roman" w:hAnsi="Times New Roman"/>
          <w:sz w:val="24"/>
          <w:szCs w:val="24"/>
        </w:rPr>
        <w:tab/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389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83895">
        <w:rPr>
          <w:rFonts w:ascii="Times New Roman" w:hAnsi="Times New Roman"/>
          <w:sz w:val="24"/>
          <w:szCs w:val="24"/>
        </w:rPr>
        <w:t>/с 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895">
        <w:rPr>
          <w:rFonts w:ascii="Times New Roman" w:hAnsi="Times New Roman"/>
          <w:sz w:val="24"/>
          <w:szCs w:val="24"/>
        </w:rPr>
        <w:t>E-mail</w:t>
      </w:r>
      <w:proofErr w:type="spellEnd"/>
      <w:r w:rsidRPr="00D83895">
        <w:rPr>
          <w:rFonts w:ascii="Times New Roman" w:hAnsi="Times New Roman"/>
          <w:sz w:val="24"/>
          <w:szCs w:val="24"/>
        </w:rPr>
        <w:t>: 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Тел. ______________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OLE_LINK6"/>
      <w:r w:rsidRPr="00D83895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bookmarkEnd w:id="2"/>
    <w:p w:rsidR="00D83895" w:rsidRPr="00D83895" w:rsidRDefault="00D83895" w:rsidP="00D8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Имущества  (наименование, марка, модель транспортного средства) ____________________, </w:t>
      </w:r>
      <w:r w:rsidRPr="00D83895">
        <w:rPr>
          <w:rFonts w:ascii="Times New Roman" w:hAnsi="Times New Roman"/>
          <w:sz w:val="24"/>
          <w:szCs w:val="24"/>
          <w:lang w:val="en-US"/>
        </w:rPr>
        <w:t>VIN</w:t>
      </w:r>
      <w:r w:rsidRPr="00D83895">
        <w:rPr>
          <w:rFonts w:ascii="Times New Roman" w:hAnsi="Times New Roman"/>
          <w:sz w:val="24"/>
          <w:szCs w:val="24"/>
        </w:rPr>
        <w:t xml:space="preserve"> _______ </w:t>
      </w:r>
      <w:r w:rsidRPr="00D83895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1. Обязуюсь: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общении, опубликованном на электронной торговой площадке АО «Российский аукцио</w:t>
      </w:r>
      <w:r w:rsidRPr="00D83895">
        <w:rPr>
          <w:rFonts w:ascii="Times New Roman" w:hAnsi="Times New Roman"/>
          <w:sz w:val="24"/>
          <w:szCs w:val="24"/>
        </w:rPr>
        <w:t>н</w:t>
      </w:r>
      <w:r w:rsidRPr="00D83895">
        <w:rPr>
          <w:rFonts w:ascii="Times New Roman" w:hAnsi="Times New Roman"/>
          <w:sz w:val="24"/>
          <w:szCs w:val="24"/>
        </w:rPr>
        <w:t xml:space="preserve">ный дом» в сети Интернет по адресу </w:t>
      </w:r>
      <w:proofErr w:type="spellStart"/>
      <w:r w:rsidRPr="00D83895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                  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D83895">
        <w:rPr>
          <w:rFonts w:ascii="Times New Roman" w:hAnsi="Times New Roman"/>
          <w:sz w:val="24"/>
          <w:szCs w:val="24"/>
        </w:rPr>
        <w:t>и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D83895">
        <w:rPr>
          <w:rFonts w:ascii="Times New Roman" w:hAnsi="Times New Roman"/>
          <w:sz w:val="24"/>
          <w:szCs w:val="24"/>
        </w:rPr>
        <w:t>и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15 (пятнадцати) р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говором купли-продажи.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</w:t>
      </w:r>
      <w:r w:rsidRPr="00D83895">
        <w:rPr>
          <w:rFonts w:ascii="Times New Roman" w:hAnsi="Times New Roman"/>
          <w:sz w:val="24"/>
          <w:szCs w:val="24"/>
        </w:rPr>
        <w:t xml:space="preserve">. </w:t>
      </w:r>
      <w:r w:rsidRPr="00D83895">
        <w:rPr>
          <w:rFonts w:ascii="Times New Roman" w:hAnsi="Times New Roman"/>
          <w:b/>
          <w:sz w:val="24"/>
          <w:szCs w:val="24"/>
        </w:rPr>
        <w:t>Мне известно, что</w:t>
      </w:r>
      <w:r w:rsidRPr="00D83895">
        <w:rPr>
          <w:rFonts w:ascii="Times New Roman" w:hAnsi="Times New Roman"/>
          <w:sz w:val="24"/>
          <w:szCs w:val="24"/>
        </w:rPr>
        <w:t xml:space="preserve">: 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2.1.</w:t>
      </w:r>
      <w:r w:rsidRPr="00D83895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 xml:space="preserve">ра торгов. </w:t>
      </w:r>
    </w:p>
    <w:p w:rsidR="00D83895" w:rsidRPr="00D83895" w:rsidRDefault="00D83895" w:rsidP="00D8389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2.2.</w:t>
      </w:r>
      <w:r w:rsidRPr="00D83895">
        <w:rPr>
          <w:rFonts w:ascii="Times New Roman" w:hAnsi="Times New Roman"/>
          <w:sz w:val="24"/>
          <w:szCs w:val="24"/>
        </w:rPr>
        <w:t xml:space="preserve"> Подача заявки на участие в аукционе, заключение договора о задатке (договора пр</w:t>
      </w:r>
      <w:r w:rsidRPr="00D83895">
        <w:rPr>
          <w:rFonts w:ascii="Times New Roman" w:hAnsi="Times New Roman"/>
          <w:sz w:val="24"/>
          <w:szCs w:val="24"/>
        </w:rPr>
        <w:t>и</w:t>
      </w:r>
      <w:r w:rsidRPr="00D83895">
        <w:rPr>
          <w:rFonts w:ascii="Times New Roman" w:hAnsi="Times New Roman"/>
          <w:sz w:val="24"/>
          <w:szCs w:val="24"/>
        </w:rPr>
        <w:t>соединения) и перечисление суммы задатка является акцептом публичной оферты на пр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D83895" w:rsidRPr="00D83895" w:rsidRDefault="00D83895" w:rsidP="00D8389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2.3.</w:t>
      </w:r>
      <w:r w:rsidRPr="00D83895">
        <w:rPr>
          <w:rFonts w:ascii="Times New Roman" w:hAnsi="Times New Roman"/>
          <w:sz w:val="24"/>
          <w:szCs w:val="24"/>
        </w:rPr>
        <w:t xml:space="preserve"> В случае признания торгов </w:t>
      </w:r>
      <w:proofErr w:type="gramStart"/>
      <w:r w:rsidRPr="00D83895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D83895">
        <w:rPr>
          <w:rFonts w:ascii="Times New Roman" w:hAnsi="Times New Roman"/>
          <w:sz w:val="24"/>
          <w:szCs w:val="24"/>
        </w:rPr>
        <w:t>ъ</w:t>
      </w:r>
      <w:r w:rsidRPr="00D83895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 xml:space="preserve">2.4. </w:t>
      </w:r>
      <w:r w:rsidRPr="00D83895">
        <w:rPr>
          <w:rFonts w:ascii="Times New Roman" w:hAnsi="Times New Roman"/>
          <w:sz w:val="24"/>
          <w:szCs w:val="24"/>
        </w:rPr>
        <w:t>В</w:t>
      </w:r>
      <w:r w:rsidRPr="00D83895">
        <w:rPr>
          <w:rFonts w:ascii="Times New Roman" w:hAnsi="Times New Roman"/>
          <w:b/>
          <w:sz w:val="24"/>
          <w:szCs w:val="24"/>
        </w:rPr>
        <w:t xml:space="preserve"> </w:t>
      </w:r>
      <w:r w:rsidRPr="00D83895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D83895">
        <w:rPr>
          <w:rFonts w:ascii="Times New Roman" w:hAnsi="Times New Roman"/>
          <w:sz w:val="24"/>
          <w:szCs w:val="24"/>
        </w:rPr>
        <w:t>м</w:t>
      </w:r>
      <w:r w:rsidRPr="00D83895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D83895">
        <w:rPr>
          <w:rFonts w:ascii="Times New Roman" w:hAnsi="Times New Roman"/>
          <w:sz w:val="24"/>
          <w:szCs w:val="24"/>
        </w:rPr>
        <w:t>и</w:t>
      </w:r>
      <w:r w:rsidRPr="00D83895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2.5.</w:t>
      </w:r>
      <w:r w:rsidRPr="00D83895">
        <w:rPr>
          <w:rFonts w:ascii="Times New Roman" w:hAnsi="Times New Roman"/>
          <w:sz w:val="24"/>
          <w:szCs w:val="24"/>
        </w:rPr>
        <w:t xml:space="preserve"> Претенденту известно, что победитель торгов (единственный участник) не реализ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вавший свое право на осмотр имущества, не вправе предъявлять претензии Продавцу о</w:t>
      </w:r>
      <w:r w:rsidRPr="00D83895">
        <w:rPr>
          <w:rFonts w:ascii="Times New Roman" w:hAnsi="Times New Roman"/>
          <w:sz w:val="24"/>
          <w:szCs w:val="24"/>
        </w:rPr>
        <w:t>т</w:t>
      </w:r>
      <w:r w:rsidRPr="00D83895">
        <w:rPr>
          <w:rFonts w:ascii="Times New Roman" w:hAnsi="Times New Roman"/>
          <w:sz w:val="24"/>
          <w:szCs w:val="24"/>
        </w:rPr>
        <w:t>носительно состояния имущества.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           "_____" _____________ 20___  г.</w:t>
      </w:r>
    </w:p>
    <w:p w:rsidR="00D83895" w:rsidRPr="00D83895" w:rsidRDefault="00D83895" w:rsidP="00E11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ab/>
      </w:r>
      <w:r w:rsidR="00E11E43">
        <w:rPr>
          <w:rFonts w:ascii="Times New Roman" w:hAnsi="Times New Roman"/>
          <w:sz w:val="24"/>
          <w:szCs w:val="24"/>
        </w:rPr>
        <w:t xml:space="preserve">                             </w:t>
      </w:r>
      <w:r w:rsidRPr="00D83895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Лот №_________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bookmarkStart w:id="5" w:name="OLE_LINK9"/>
      <w:r w:rsidRPr="00D83895">
        <w:rPr>
          <w:rFonts w:ascii="Times New Roman" w:hAnsi="Times New Roman"/>
          <w:sz w:val="24"/>
          <w:szCs w:val="24"/>
        </w:rPr>
        <w:t>(для физических лиц)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bookmarkEnd w:id="3"/>
    <w:bookmarkEnd w:id="4"/>
    <w:bookmarkEnd w:id="5"/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____________, </w:t>
      </w:r>
      <w:proofErr w:type="spellStart"/>
      <w:r w:rsidRPr="00D83895">
        <w:rPr>
          <w:rFonts w:ascii="Times New Roman" w:hAnsi="Times New Roman"/>
          <w:sz w:val="24"/>
          <w:szCs w:val="24"/>
        </w:rPr>
        <w:t>____________г.р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D83895">
        <w:rPr>
          <w:rFonts w:ascii="Times New Roman" w:hAnsi="Times New Roman"/>
          <w:sz w:val="24"/>
          <w:szCs w:val="24"/>
        </w:rPr>
        <w:t>выданного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D83895">
        <w:rPr>
          <w:rFonts w:ascii="Times New Roman" w:hAnsi="Times New Roman"/>
          <w:sz w:val="24"/>
          <w:szCs w:val="24"/>
        </w:rPr>
        <w:t>____________г</w:t>
      </w:r>
      <w:proofErr w:type="spellEnd"/>
      <w:r w:rsidRPr="00D83895">
        <w:rPr>
          <w:rFonts w:ascii="Times New Roman" w:hAnsi="Times New Roman"/>
          <w:sz w:val="24"/>
          <w:szCs w:val="24"/>
        </w:rPr>
        <w:t>., зарегис</w:t>
      </w:r>
      <w:r w:rsidRPr="00D83895">
        <w:rPr>
          <w:rFonts w:ascii="Times New Roman" w:hAnsi="Times New Roman"/>
          <w:sz w:val="24"/>
          <w:szCs w:val="24"/>
        </w:rPr>
        <w:t>т</w:t>
      </w:r>
      <w:r w:rsidRPr="00D83895">
        <w:rPr>
          <w:rFonts w:ascii="Times New Roman" w:hAnsi="Times New Roman"/>
          <w:sz w:val="24"/>
          <w:szCs w:val="24"/>
        </w:rPr>
        <w:t xml:space="preserve">рирован по адресу: _____________________, банковские реквизиты </w:t>
      </w:r>
    </w:p>
    <w:p w:rsidR="00D83895" w:rsidRPr="00D83895" w:rsidRDefault="00D83895" w:rsidP="00D83895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ИНН ___________</w:t>
      </w:r>
    </w:p>
    <w:p w:rsidR="00D83895" w:rsidRPr="00D83895" w:rsidRDefault="00D83895" w:rsidP="00D83895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К/с _______________</w:t>
      </w:r>
    </w:p>
    <w:p w:rsidR="00D83895" w:rsidRPr="00D83895" w:rsidRDefault="00D83895" w:rsidP="00D83895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389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83895">
        <w:rPr>
          <w:rFonts w:ascii="Times New Roman" w:hAnsi="Times New Roman"/>
          <w:sz w:val="24"/>
          <w:szCs w:val="24"/>
        </w:rPr>
        <w:t>/с ___________________</w:t>
      </w:r>
    </w:p>
    <w:p w:rsidR="00D83895" w:rsidRPr="00D83895" w:rsidRDefault="00D83895" w:rsidP="00D83895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в ________________</w:t>
      </w:r>
    </w:p>
    <w:p w:rsidR="00D83895" w:rsidRPr="00D83895" w:rsidRDefault="00D83895" w:rsidP="00D83895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БИК ________________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  <w:lang w:val="en-US"/>
        </w:rPr>
        <w:t>E</w:t>
      </w:r>
      <w:r w:rsidRPr="00D83895">
        <w:rPr>
          <w:rFonts w:ascii="Times New Roman" w:hAnsi="Times New Roman"/>
          <w:sz w:val="24"/>
          <w:szCs w:val="24"/>
        </w:rPr>
        <w:t>-</w:t>
      </w:r>
      <w:r w:rsidRPr="00D83895">
        <w:rPr>
          <w:rFonts w:ascii="Times New Roman" w:hAnsi="Times New Roman"/>
          <w:sz w:val="24"/>
          <w:szCs w:val="24"/>
          <w:lang w:val="en-US"/>
        </w:rPr>
        <w:t>mail</w:t>
      </w:r>
      <w:r w:rsidRPr="00D83895">
        <w:rPr>
          <w:rFonts w:ascii="Times New Roman" w:hAnsi="Times New Roman"/>
          <w:sz w:val="24"/>
          <w:szCs w:val="24"/>
        </w:rPr>
        <w:t>: _______________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телефон для связи _______________</w:t>
      </w:r>
    </w:p>
    <w:p w:rsidR="00D83895" w:rsidRPr="00D83895" w:rsidRDefault="00D83895" w:rsidP="00D83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D83895" w:rsidRPr="00D83895" w:rsidRDefault="00D83895" w:rsidP="00D8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Имущества  (наименование, марка, модель транспортного средства) ____________________, </w:t>
      </w:r>
      <w:r w:rsidRPr="00D83895">
        <w:rPr>
          <w:rFonts w:ascii="Times New Roman" w:hAnsi="Times New Roman"/>
          <w:sz w:val="24"/>
          <w:szCs w:val="24"/>
          <w:lang w:val="en-US"/>
        </w:rPr>
        <w:t>VIN</w:t>
      </w:r>
      <w:r w:rsidRPr="00D83895">
        <w:rPr>
          <w:rFonts w:ascii="Times New Roman" w:hAnsi="Times New Roman"/>
          <w:sz w:val="24"/>
          <w:szCs w:val="24"/>
        </w:rPr>
        <w:t xml:space="preserve"> _______ </w:t>
      </w:r>
      <w:r w:rsidRPr="00D83895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1. Обязуюсь: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общении, опубликованном на электронной торговой площадке АО «Российский аукцио</w:t>
      </w:r>
      <w:r w:rsidRPr="00D83895">
        <w:rPr>
          <w:rFonts w:ascii="Times New Roman" w:hAnsi="Times New Roman"/>
          <w:sz w:val="24"/>
          <w:szCs w:val="24"/>
        </w:rPr>
        <w:t>н</w:t>
      </w:r>
      <w:r w:rsidRPr="00D83895">
        <w:rPr>
          <w:rFonts w:ascii="Times New Roman" w:hAnsi="Times New Roman"/>
          <w:sz w:val="24"/>
          <w:szCs w:val="24"/>
        </w:rPr>
        <w:t xml:space="preserve">ный дом» в сети Интернет по адресу </w:t>
      </w:r>
      <w:proofErr w:type="spellStart"/>
      <w:r w:rsidRPr="00D83895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                  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D83895">
        <w:rPr>
          <w:rFonts w:ascii="Times New Roman" w:hAnsi="Times New Roman"/>
          <w:sz w:val="24"/>
          <w:szCs w:val="24"/>
        </w:rPr>
        <w:t>и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D83895">
        <w:rPr>
          <w:rFonts w:ascii="Times New Roman" w:hAnsi="Times New Roman"/>
          <w:sz w:val="24"/>
          <w:szCs w:val="24"/>
        </w:rPr>
        <w:t>и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15 (пятнадцати) р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говором купли-продажи.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</w:t>
      </w:r>
      <w:r w:rsidRPr="00D83895">
        <w:rPr>
          <w:rFonts w:ascii="Times New Roman" w:hAnsi="Times New Roman"/>
          <w:sz w:val="24"/>
          <w:szCs w:val="24"/>
        </w:rPr>
        <w:t xml:space="preserve">. </w:t>
      </w:r>
      <w:r w:rsidRPr="00D83895">
        <w:rPr>
          <w:rFonts w:ascii="Times New Roman" w:hAnsi="Times New Roman"/>
          <w:b/>
          <w:sz w:val="24"/>
          <w:szCs w:val="24"/>
        </w:rPr>
        <w:t>Мне известно, что</w:t>
      </w:r>
      <w:r w:rsidRPr="00D83895">
        <w:rPr>
          <w:rFonts w:ascii="Times New Roman" w:hAnsi="Times New Roman"/>
          <w:sz w:val="24"/>
          <w:szCs w:val="24"/>
        </w:rPr>
        <w:t xml:space="preserve">: 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2.1.</w:t>
      </w:r>
      <w:r w:rsidRPr="00D83895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ра торгов.</w:t>
      </w:r>
    </w:p>
    <w:p w:rsidR="00D83895" w:rsidRPr="00D83895" w:rsidRDefault="00D83895" w:rsidP="00D8389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2.2.</w:t>
      </w:r>
      <w:r w:rsidRPr="00D83895">
        <w:rPr>
          <w:rFonts w:ascii="Times New Roman" w:hAnsi="Times New Roman"/>
          <w:sz w:val="24"/>
          <w:szCs w:val="24"/>
        </w:rPr>
        <w:t xml:space="preserve"> Подача заявки на участие в аукционе, заключение договора о задатке (договора пр</w:t>
      </w:r>
      <w:r w:rsidRPr="00D83895">
        <w:rPr>
          <w:rFonts w:ascii="Times New Roman" w:hAnsi="Times New Roman"/>
          <w:sz w:val="24"/>
          <w:szCs w:val="24"/>
        </w:rPr>
        <w:t>и</w:t>
      </w:r>
      <w:r w:rsidRPr="00D83895">
        <w:rPr>
          <w:rFonts w:ascii="Times New Roman" w:hAnsi="Times New Roman"/>
          <w:sz w:val="24"/>
          <w:szCs w:val="24"/>
        </w:rPr>
        <w:t>соединения) и перечисление суммы задатка является акцептом публичной оферты на пр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D83895" w:rsidRPr="00D83895" w:rsidRDefault="00D83895" w:rsidP="00D8389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2.3.</w:t>
      </w:r>
      <w:r w:rsidRPr="00D83895">
        <w:rPr>
          <w:rFonts w:ascii="Times New Roman" w:hAnsi="Times New Roman"/>
          <w:sz w:val="24"/>
          <w:szCs w:val="24"/>
        </w:rPr>
        <w:t xml:space="preserve"> В случае признания торгов </w:t>
      </w:r>
      <w:proofErr w:type="gramStart"/>
      <w:r w:rsidRPr="00D83895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D83895">
        <w:rPr>
          <w:rFonts w:ascii="Times New Roman" w:hAnsi="Times New Roman"/>
          <w:sz w:val="24"/>
          <w:szCs w:val="24"/>
        </w:rPr>
        <w:t>ъ</w:t>
      </w:r>
      <w:r w:rsidRPr="00D83895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 xml:space="preserve">2.4. </w:t>
      </w:r>
      <w:r w:rsidRPr="00D83895">
        <w:rPr>
          <w:rFonts w:ascii="Times New Roman" w:hAnsi="Times New Roman"/>
          <w:sz w:val="24"/>
          <w:szCs w:val="24"/>
        </w:rPr>
        <w:t>В</w:t>
      </w:r>
      <w:r w:rsidRPr="00D83895">
        <w:rPr>
          <w:rFonts w:ascii="Times New Roman" w:hAnsi="Times New Roman"/>
          <w:b/>
          <w:sz w:val="24"/>
          <w:szCs w:val="24"/>
        </w:rPr>
        <w:t xml:space="preserve"> </w:t>
      </w:r>
      <w:r w:rsidRPr="00D83895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D83895">
        <w:rPr>
          <w:rFonts w:ascii="Times New Roman" w:hAnsi="Times New Roman"/>
          <w:sz w:val="24"/>
          <w:szCs w:val="24"/>
        </w:rPr>
        <w:t>м</w:t>
      </w:r>
      <w:r w:rsidRPr="00D83895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D83895">
        <w:rPr>
          <w:rFonts w:ascii="Times New Roman" w:hAnsi="Times New Roman"/>
          <w:sz w:val="24"/>
          <w:szCs w:val="24"/>
        </w:rPr>
        <w:t>и</w:t>
      </w:r>
      <w:r w:rsidRPr="00D83895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>2.5.</w:t>
      </w:r>
      <w:r w:rsidRPr="00D83895">
        <w:rPr>
          <w:rFonts w:ascii="Times New Roman" w:hAnsi="Times New Roman"/>
          <w:sz w:val="24"/>
          <w:szCs w:val="24"/>
        </w:rPr>
        <w:t xml:space="preserve"> Претенденту известно, что победитель торгов (единственный участник) не реализ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вавший свое право на осмотр имущества, не вправе предъявлять претензии Продавцу о</w:t>
      </w:r>
      <w:r w:rsidRPr="00D83895">
        <w:rPr>
          <w:rFonts w:ascii="Times New Roman" w:hAnsi="Times New Roman"/>
          <w:sz w:val="24"/>
          <w:szCs w:val="24"/>
        </w:rPr>
        <w:t>т</w:t>
      </w:r>
      <w:r w:rsidRPr="00D83895">
        <w:rPr>
          <w:rFonts w:ascii="Times New Roman" w:hAnsi="Times New Roman"/>
          <w:sz w:val="24"/>
          <w:szCs w:val="24"/>
        </w:rPr>
        <w:t>носительно состояния имущества.</w:t>
      </w:r>
    </w:p>
    <w:p w:rsidR="00D83895" w:rsidRPr="00D83895" w:rsidRDefault="00D83895" w:rsidP="00D8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D83895" w:rsidRPr="00D83895" w:rsidRDefault="00D83895" w:rsidP="00D83895">
      <w:pPr>
        <w:pStyle w:val="af4"/>
        <w:jc w:val="left"/>
        <w:rPr>
          <w:b w:val="0"/>
          <w:sz w:val="24"/>
          <w:szCs w:val="24"/>
        </w:rPr>
      </w:pPr>
      <w:r w:rsidRPr="00D83895">
        <w:rPr>
          <w:sz w:val="24"/>
          <w:szCs w:val="24"/>
        </w:rPr>
        <w:tab/>
        <w:t xml:space="preserve">                                                                                         "_____" _____________ 20___  г.</w:t>
      </w:r>
    </w:p>
    <w:p w:rsid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p w:rsidR="00D83895" w:rsidRPr="00D83895" w:rsidRDefault="00D83895" w:rsidP="00D83895">
      <w:pPr>
        <w:pStyle w:val="af4"/>
        <w:ind w:left="-284"/>
        <w:rPr>
          <w:sz w:val="24"/>
          <w:szCs w:val="24"/>
        </w:rPr>
      </w:pPr>
      <w:r w:rsidRPr="00D83895">
        <w:rPr>
          <w:sz w:val="24"/>
          <w:szCs w:val="24"/>
        </w:rPr>
        <w:t>Договор о задатке по лоту №___</w:t>
      </w:r>
    </w:p>
    <w:p w:rsidR="00D83895" w:rsidRPr="00D83895" w:rsidRDefault="00D83895" w:rsidP="00D83895">
      <w:pPr>
        <w:pStyle w:val="af4"/>
        <w:ind w:left="2160" w:firstLine="720"/>
        <w:jc w:val="left"/>
        <w:rPr>
          <w:b w:val="0"/>
          <w:bCs w:val="0"/>
          <w:sz w:val="24"/>
          <w:szCs w:val="24"/>
        </w:rPr>
      </w:pPr>
      <w:r w:rsidRPr="00D83895">
        <w:rPr>
          <w:b w:val="0"/>
          <w:bCs w:val="0"/>
          <w:sz w:val="24"/>
          <w:szCs w:val="24"/>
        </w:rPr>
        <w:t xml:space="preserve">            (договор присоединения)</w:t>
      </w:r>
    </w:p>
    <w:p w:rsidR="00D83895" w:rsidRPr="00D83895" w:rsidRDefault="00D83895" w:rsidP="00D83895">
      <w:pPr>
        <w:pStyle w:val="af4"/>
        <w:ind w:left="-284" w:firstLine="284"/>
        <w:jc w:val="both"/>
        <w:rPr>
          <w:b w:val="0"/>
          <w:bCs w:val="0"/>
          <w:sz w:val="24"/>
          <w:szCs w:val="24"/>
        </w:rPr>
      </w:pPr>
      <w:r w:rsidRPr="00D83895">
        <w:rPr>
          <w:b w:val="0"/>
          <w:bCs w:val="0"/>
          <w:sz w:val="24"/>
          <w:szCs w:val="24"/>
        </w:rPr>
        <w:t xml:space="preserve">г. Тюмень                                                                                                                «01» февраля 2023 г. </w:t>
      </w:r>
    </w:p>
    <w:p w:rsidR="00D83895" w:rsidRPr="00D83895" w:rsidRDefault="00D83895" w:rsidP="00D83895">
      <w:pPr>
        <w:pStyle w:val="af4"/>
        <w:ind w:left="-284" w:firstLine="284"/>
        <w:jc w:val="both"/>
        <w:rPr>
          <w:b w:val="0"/>
          <w:bCs w:val="0"/>
          <w:sz w:val="24"/>
          <w:szCs w:val="24"/>
        </w:rPr>
      </w:pPr>
    </w:p>
    <w:p w:rsidR="00D83895" w:rsidRPr="00D83895" w:rsidRDefault="00D83895" w:rsidP="00D83895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Акционерное общество «Фармация» (АО «Фармация»), именуемое в дальнейшем «Организатор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D83895" w:rsidRPr="00D83895" w:rsidRDefault="00D83895" w:rsidP="00D83895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3895">
        <w:rPr>
          <w:rFonts w:ascii="Times New Roman" w:hAnsi="Times New Roman"/>
          <w:i/>
          <w:sz w:val="24"/>
          <w:szCs w:val="24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D83895">
        <w:rPr>
          <w:rFonts w:ascii="Times New Roman" w:hAnsi="Times New Roman"/>
          <w:b/>
          <w:sz w:val="24"/>
          <w:szCs w:val="24"/>
        </w:rPr>
        <w:t>,</w:t>
      </w:r>
      <w:r w:rsidRPr="00D83895">
        <w:rPr>
          <w:rFonts w:ascii="Times New Roman" w:hAnsi="Times New Roman"/>
          <w:sz w:val="24"/>
          <w:szCs w:val="24"/>
        </w:rPr>
        <w:t xml:space="preserve"> действу</w:t>
      </w:r>
      <w:r w:rsidRPr="00D83895">
        <w:rPr>
          <w:rFonts w:ascii="Times New Roman" w:hAnsi="Times New Roman"/>
          <w:sz w:val="24"/>
          <w:szCs w:val="24"/>
        </w:rPr>
        <w:t>ю</w:t>
      </w:r>
      <w:r w:rsidRPr="00D83895">
        <w:rPr>
          <w:rFonts w:ascii="Times New Roman" w:hAnsi="Times New Roman"/>
          <w:sz w:val="24"/>
          <w:szCs w:val="24"/>
        </w:rPr>
        <w:t xml:space="preserve">щий на основании </w:t>
      </w:r>
      <w:r w:rsidRPr="00D83895">
        <w:rPr>
          <w:rFonts w:ascii="Times New Roman" w:hAnsi="Times New Roman"/>
          <w:i/>
          <w:sz w:val="24"/>
          <w:szCs w:val="24"/>
        </w:rPr>
        <w:t xml:space="preserve">(указать наименование и </w:t>
      </w:r>
      <w:r w:rsidRPr="00D83895">
        <w:rPr>
          <w:rFonts w:ascii="Times New Roman" w:hAnsi="Times New Roman"/>
          <w:i/>
          <w:sz w:val="24"/>
          <w:szCs w:val="24"/>
          <w:u w:val="single"/>
        </w:rPr>
        <w:t>реквизиты документа, на основании котор</w:t>
      </w:r>
      <w:r w:rsidRPr="00D83895">
        <w:rPr>
          <w:rFonts w:ascii="Times New Roman" w:hAnsi="Times New Roman"/>
          <w:i/>
          <w:sz w:val="24"/>
          <w:szCs w:val="24"/>
          <w:u w:val="single"/>
        </w:rPr>
        <w:t>о</w:t>
      </w:r>
      <w:r w:rsidRPr="00D83895">
        <w:rPr>
          <w:rFonts w:ascii="Times New Roman" w:hAnsi="Times New Roman"/>
          <w:i/>
          <w:sz w:val="24"/>
          <w:szCs w:val="24"/>
          <w:u w:val="single"/>
        </w:rPr>
        <w:t>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</w:t>
      </w:r>
      <w:r w:rsidRPr="00D83895">
        <w:rPr>
          <w:rFonts w:ascii="Times New Roman" w:hAnsi="Times New Roman"/>
          <w:i/>
          <w:sz w:val="24"/>
          <w:szCs w:val="24"/>
          <w:u w:val="single"/>
        </w:rPr>
        <w:t>н</w:t>
      </w:r>
      <w:r w:rsidRPr="00D83895">
        <w:rPr>
          <w:rFonts w:ascii="Times New Roman" w:hAnsi="Times New Roman"/>
          <w:i/>
          <w:sz w:val="24"/>
          <w:szCs w:val="24"/>
          <w:u w:val="single"/>
        </w:rPr>
        <w:t>ные документа удостоверяющего личность)</w:t>
      </w:r>
      <w:r w:rsidRPr="00D83895">
        <w:rPr>
          <w:rFonts w:ascii="Times New Roman" w:hAnsi="Times New Roman"/>
          <w:sz w:val="24"/>
          <w:szCs w:val="24"/>
        </w:rPr>
        <w:t>, именуемый в дальнейшем «Претендент», с другой стороны, заключили настоящий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Договор (далее – Договор) о нижеследующем:</w:t>
      </w:r>
    </w:p>
    <w:p w:rsidR="00D83895" w:rsidRPr="00D83895" w:rsidRDefault="00D83895" w:rsidP="00D83895">
      <w:pPr>
        <w:pStyle w:val="af4"/>
        <w:ind w:firstLine="567"/>
        <w:rPr>
          <w:sz w:val="24"/>
          <w:szCs w:val="24"/>
        </w:rPr>
      </w:pPr>
      <w:r w:rsidRPr="00D83895">
        <w:rPr>
          <w:sz w:val="24"/>
          <w:szCs w:val="24"/>
          <w:lang w:val="en-US"/>
        </w:rPr>
        <w:t>I</w:t>
      </w:r>
      <w:r w:rsidRPr="00D83895">
        <w:rPr>
          <w:sz w:val="24"/>
          <w:szCs w:val="24"/>
        </w:rPr>
        <w:t>. Предмет договора</w:t>
      </w:r>
    </w:p>
    <w:p w:rsidR="00D83895" w:rsidRPr="00D83895" w:rsidRDefault="00D83895" w:rsidP="00D8389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83895">
        <w:rPr>
          <w:rFonts w:ascii="Times New Roman" w:hAnsi="Times New Roman"/>
          <w:sz w:val="24"/>
          <w:szCs w:val="24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- _________________ перечисляет денежные средства в размере </w:t>
      </w:r>
      <w:proofErr w:type="spellStart"/>
      <w:r w:rsidRPr="00D83895">
        <w:rPr>
          <w:rFonts w:ascii="Times New Roman" w:hAnsi="Times New Roman"/>
          <w:sz w:val="24"/>
          <w:szCs w:val="24"/>
        </w:rPr>
        <w:t>________________рублей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 _______ копеек для участия в аукционе 09.03.2023 г. (далее – «Задаток») на расчетный счет Организатора торгов АО «Фармация» </w:t>
      </w:r>
    </w:p>
    <w:p w:rsidR="00D83895" w:rsidRPr="00D83895" w:rsidRDefault="00D83895" w:rsidP="00D83895">
      <w:pPr>
        <w:pStyle w:val="af1"/>
        <w:rPr>
          <w:b/>
          <w:sz w:val="24"/>
          <w:szCs w:val="24"/>
        </w:rPr>
      </w:pPr>
      <w:r w:rsidRPr="00D83895">
        <w:rPr>
          <w:sz w:val="24"/>
          <w:szCs w:val="24"/>
        </w:rPr>
        <w:t>ИНН 7202157342, КПП 720301001,</w:t>
      </w:r>
    </w:p>
    <w:p w:rsidR="00D83895" w:rsidRPr="00D83895" w:rsidRDefault="00D83895" w:rsidP="00D83895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3895">
        <w:rPr>
          <w:rFonts w:ascii="Times New Roman" w:hAnsi="Times New Roman"/>
          <w:b/>
          <w:sz w:val="24"/>
          <w:szCs w:val="24"/>
        </w:rPr>
        <w:t xml:space="preserve">Реквизиты для внесения задатка: </w:t>
      </w:r>
    </w:p>
    <w:p w:rsidR="00D83895" w:rsidRPr="00D83895" w:rsidRDefault="00D83895" w:rsidP="00D83895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83895">
        <w:rPr>
          <w:rFonts w:ascii="Times New Roman" w:hAnsi="Times New Roman"/>
          <w:sz w:val="24"/>
          <w:szCs w:val="24"/>
        </w:rPr>
        <w:t>Р</w:t>
      </w:r>
      <w:proofErr w:type="gramEnd"/>
      <w:r w:rsidRPr="00D83895">
        <w:rPr>
          <w:rFonts w:ascii="Times New Roman" w:hAnsi="Times New Roman"/>
          <w:sz w:val="24"/>
          <w:szCs w:val="24"/>
        </w:rPr>
        <w:t>/</w:t>
      </w:r>
      <w:proofErr w:type="spellStart"/>
      <w:r w:rsidRPr="00D83895">
        <w:rPr>
          <w:rFonts w:ascii="Times New Roman" w:hAnsi="Times New Roman"/>
          <w:sz w:val="24"/>
          <w:szCs w:val="24"/>
        </w:rPr>
        <w:t>сч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D83895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D83895">
        <w:rPr>
          <w:rFonts w:ascii="Times New Roman" w:hAnsi="Times New Roman"/>
          <w:sz w:val="24"/>
          <w:szCs w:val="24"/>
        </w:rPr>
        <w:t>р</w:t>
      </w:r>
      <w:r w:rsidRPr="00D83895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D83895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D83895">
        <w:rPr>
          <w:rFonts w:ascii="Times New Roman" w:hAnsi="Times New Roman"/>
          <w:sz w:val="24"/>
          <w:szCs w:val="24"/>
        </w:rPr>
        <w:t xml:space="preserve"> №  30101810800000000651, БИК 047102651</w:t>
      </w:r>
    </w:p>
    <w:p w:rsidR="00D83895" w:rsidRPr="00D83895" w:rsidRDefault="00D83895" w:rsidP="00D83895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1.2. Задаток служит обеспечением исполнения обязатель</w:t>
      </w:r>
      <w:proofErr w:type="gramStart"/>
      <w:r w:rsidRPr="00D83895">
        <w:rPr>
          <w:rFonts w:ascii="Times New Roman" w:hAnsi="Times New Roman"/>
          <w:sz w:val="24"/>
          <w:szCs w:val="24"/>
        </w:rPr>
        <w:t>ств Пр</w:t>
      </w:r>
      <w:proofErr w:type="gramEnd"/>
      <w:r w:rsidRPr="00D83895">
        <w:rPr>
          <w:rFonts w:ascii="Times New Roman" w:hAnsi="Times New Roman"/>
          <w:sz w:val="24"/>
          <w:szCs w:val="24"/>
        </w:rPr>
        <w:t>етендента по закл</w:t>
      </w:r>
      <w:r w:rsidRPr="00D83895">
        <w:rPr>
          <w:rFonts w:ascii="Times New Roman" w:hAnsi="Times New Roman"/>
          <w:sz w:val="24"/>
          <w:szCs w:val="24"/>
        </w:rPr>
        <w:t>ю</w:t>
      </w:r>
      <w:r w:rsidRPr="00D83895">
        <w:rPr>
          <w:rFonts w:ascii="Times New Roman" w:hAnsi="Times New Roman"/>
          <w:sz w:val="24"/>
          <w:szCs w:val="24"/>
        </w:rPr>
        <w:t>чению договора, заключаемого по итогам торгов, и оплате продаваемого на торгах им</w:t>
      </w:r>
      <w:r w:rsidRPr="00D83895">
        <w:rPr>
          <w:rFonts w:ascii="Times New Roman" w:hAnsi="Times New Roman"/>
          <w:sz w:val="24"/>
          <w:szCs w:val="24"/>
        </w:rPr>
        <w:t>у</w:t>
      </w:r>
      <w:r w:rsidRPr="00D83895">
        <w:rPr>
          <w:rFonts w:ascii="Times New Roman" w:hAnsi="Times New Roman"/>
          <w:sz w:val="24"/>
          <w:szCs w:val="24"/>
        </w:rPr>
        <w:t>щества в случае признания Претендента победителем торгов.</w:t>
      </w:r>
    </w:p>
    <w:p w:rsidR="00D83895" w:rsidRPr="00D83895" w:rsidRDefault="00D83895" w:rsidP="00D83895">
      <w:pPr>
        <w:pStyle w:val="af4"/>
        <w:ind w:firstLine="567"/>
        <w:rPr>
          <w:sz w:val="24"/>
          <w:szCs w:val="24"/>
        </w:rPr>
      </w:pPr>
      <w:r w:rsidRPr="00D83895">
        <w:rPr>
          <w:sz w:val="24"/>
          <w:szCs w:val="24"/>
          <w:lang w:val="en-US"/>
        </w:rPr>
        <w:t>II</w:t>
      </w:r>
      <w:r w:rsidRPr="00D83895">
        <w:rPr>
          <w:sz w:val="24"/>
          <w:szCs w:val="24"/>
        </w:rPr>
        <w:t>. Порядок внесения задатка</w:t>
      </w:r>
    </w:p>
    <w:p w:rsidR="00D83895" w:rsidRPr="00D83895" w:rsidRDefault="00D83895" w:rsidP="00D83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2.1. Задаток подлежит перечислению непосредственно Претендентом на счет Орг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 xml:space="preserve">низатора торгов </w:t>
      </w:r>
      <w:r w:rsidRPr="00D83895">
        <w:rPr>
          <w:rFonts w:ascii="Times New Roman" w:hAnsi="Times New Roman"/>
          <w:b/>
          <w:sz w:val="24"/>
          <w:szCs w:val="24"/>
        </w:rPr>
        <w:t>единовременным платежом</w:t>
      </w:r>
      <w:r w:rsidRPr="00D83895">
        <w:rPr>
          <w:rFonts w:ascii="Times New Roman" w:hAnsi="Times New Roman"/>
          <w:sz w:val="24"/>
          <w:szCs w:val="24"/>
        </w:rPr>
        <w:t xml:space="preserve">. </w:t>
      </w:r>
    </w:p>
    <w:p w:rsidR="00D83895" w:rsidRPr="00D83895" w:rsidRDefault="00D83895" w:rsidP="00D83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D83895" w:rsidRPr="00D83895" w:rsidRDefault="00D83895" w:rsidP="00D83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3895">
        <w:rPr>
          <w:rFonts w:ascii="Times New Roman" w:hAnsi="Times New Roman"/>
          <w:b/>
          <w:sz w:val="24"/>
          <w:szCs w:val="24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D83895">
        <w:rPr>
          <w:rFonts w:ascii="Times New Roman" w:hAnsi="Times New Roman"/>
          <w:b/>
          <w:sz w:val="24"/>
          <w:szCs w:val="24"/>
        </w:rPr>
        <w:t xml:space="preserve"> Задаток, договор о задатке по лоту №_____, торги </w:t>
      </w:r>
      <w:proofErr w:type="spellStart"/>
      <w:r w:rsidRPr="00D83895">
        <w:rPr>
          <w:rFonts w:ascii="Times New Roman" w:hAnsi="Times New Roman"/>
          <w:b/>
          <w:sz w:val="24"/>
          <w:szCs w:val="24"/>
        </w:rPr>
        <w:t>хх.хх</w:t>
      </w:r>
      <w:proofErr w:type="gramStart"/>
      <w:r w:rsidRPr="00D83895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D83895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D83895">
        <w:rPr>
          <w:rFonts w:ascii="Times New Roman" w:hAnsi="Times New Roman"/>
          <w:b/>
          <w:sz w:val="24"/>
          <w:szCs w:val="24"/>
        </w:rPr>
        <w:t xml:space="preserve"> г.).</w:t>
      </w:r>
    </w:p>
    <w:p w:rsidR="00D83895" w:rsidRPr="00D83895" w:rsidRDefault="00D83895" w:rsidP="00D83895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83895">
        <w:rPr>
          <w:rFonts w:ascii="Times New Roman" w:hAnsi="Times New Roman"/>
          <w:sz w:val="24"/>
          <w:szCs w:val="24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</w:t>
      </w:r>
      <w:r w:rsidRPr="00D83895">
        <w:rPr>
          <w:rFonts w:ascii="Times New Roman" w:hAnsi="Times New Roman"/>
          <w:sz w:val="24"/>
          <w:szCs w:val="24"/>
        </w:rPr>
        <w:t>р</w:t>
      </w:r>
      <w:r w:rsidRPr="00D83895">
        <w:rPr>
          <w:rFonts w:ascii="Times New Roman" w:hAnsi="Times New Roman"/>
          <w:sz w:val="24"/>
          <w:szCs w:val="24"/>
        </w:rPr>
        <w:t>ганизатора торгов не позднее даты, указанной в информационном сообщении о провед</w:t>
      </w:r>
      <w:r w:rsidRPr="00D83895">
        <w:rPr>
          <w:rFonts w:ascii="Times New Roman" w:hAnsi="Times New Roman"/>
          <w:sz w:val="24"/>
          <w:szCs w:val="24"/>
        </w:rPr>
        <w:t>е</w:t>
      </w:r>
      <w:r w:rsidRPr="00D83895">
        <w:rPr>
          <w:rFonts w:ascii="Times New Roman" w:hAnsi="Times New Roman"/>
          <w:sz w:val="24"/>
          <w:szCs w:val="24"/>
        </w:rPr>
        <w:t>нии торгов, а именно</w:t>
      </w:r>
      <w:r w:rsidRPr="00D83895">
        <w:rPr>
          <w:rFonts w:ascii="Times New Roman" w:hAnsi="Times New Roman"/>
          <w:b/>
          <w:sz w:val="24"/>
          <w:szCs w:val="24"/>
        </w:rPr>
        <w:t xml:space="preserve"> не позднее «____»_________ 20____г. </w:t>
      </w:r>
      <w:r w:rsidRPr="00D83895">
        <w:rPr>
          <w:rFonts w:ascii="Times New Roman" w:hAnsi="Times New Roman"/>
          <w:b/>
          <w:sz w:val="24"/>
          <w:szCs w:val="24"/>
          <w:u w:val="single"/>
        </w:rPr>
        <w:t>Задаток считается внесе</w:t>
      </w:r>
      <w:r w:rsidRPr="00D83895">
        <w:rPr>
          <w:rFonts w:ascii="Times New Roman" w:hAnsi="Times New Roman"/>
          <w:b/>
          <w:sz w:val="24"/>
          <w:szCs w:val="24"/>
          <w:u w:val="single"/>
        </w:rPr>
        <w:t>н</w:t>
      </w:r>
      <w:r w:rsidRPr="00D83895">
        <w:rPr>
          <w:rFonts w:ascii="Times New Roman" w:hAnsi="Times New Roman"/>
          <w:b/>
          <w:sz w:val="24"/>
          <w:szCs w:val="24"/>
          <w:u w:val="single"/>
        </w:rPr>
        <w:t>ным с даты поступления всей суммы Задатка на счет</w:t>
      </w:r>
      <w:r w:rsidRPr="00D83895">
        <w:rPr>
          <w:rFonts w:ascii="Times New Roman" w:hAnsi="Times New Roman"/>
          <w:sz w:val="24"/>
          <w:szCs w:val="24"/>
        </w:rPr>
        <w:t>.</w:t>
      </w:r>
      <w:proofErr w:type="gramEnd"/>
    </w:p>
    <w:p w:rsidR="00D83895" w:rsidRPr="00D83895" w:rsidRDefault="00D83895" w:rsidP="00D83895">
      <w:pPr>
        <w:pStyle w:val="21"/>
        <w:rPr>
          <w:sz w:val="24"/>
          <w:szCs w:val="24"/>
        </w:rPr>
      </w:pPr>
      <w:r w:rsidRPr="00D83895">
        <w:rPr>
          <w:sz w:val="24"/>
          <w:szCs w:val="24"/>
        </w:rPr>
        <w:t>В случае, когда сумма Задатка от Претендента не зачислена на расчетный счет Орг</w:t>
      </w:r>
      <w:r w:rsidRPr="00D83895">
        <w:rPr>
          <w:sz w:val="24"/>
          <w:szCs w:val="24"/>
        </w:rPr>
        <w:t>а</w:t>
      </w:r>
      <w:r w:rsidRPr="00D83895">
        <w:rPr>
          <w:sz w:val="24"/>
          <w:szCs w:val="24"/>
        </w:rPr>
        <w:t>низатора торгов на дату, указанную в информационном сообщении о проведен</w:t>
      </w:r>
      <w:proofErr w:type="gramStart"/>
      <w:r w:rsidRPr="00D83895">
        <w:rPr>
          <w:sz w:val="24"/>
          <w:szCs w:val="24"/>
        </w:rPr>
        <w:t>ии ау</w:t>
      </w:r>
      <w:proofErr w:type="gramEnd"/>
      <w:r w:rsidRPr="00D83895">
        <w:rPr>
          <w:sz w:val="24"/>
          <w:szCs w:val="24"/>
        </w:rPr>
        <w:t>кци</w:t>
      </w:r>
      <w:r w:rsidRPr="00D83895">
        <w:rPr>
          <w:sz w:val="24"/>
          <w:szCs w:val="24"/>
        </w:rPr>
        <w:t>о</w:t>
      </w:r>
      <w:r w:rsidRPr="00D83895">
        <w:rPr>
          <w:sz w:val="24"/>
          <w:szCs w:val="24"/>
        </w:rPr>
        <w:t xml:space="preserve">на, </w:t>
      </w:r>
      <w:r w:rsidRPr="00D83895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</w:t>
      </w:r>
      <w:r w:rsidRPr="00D83895">
        <w:rPr>
          <w:sz w:val="24"/>
          <w:szCs w:val="24"/>
          <w:u w:val="single"/>
        </w:rPr>
        <w:t>а</w:t>
      </w:r>
      <w:r w:rsidRPr="00D83895">
        <w:rPr>
          <w:sz w:val="24"/>
          <w:szCs w:val="24"/>
          <w:u w:val="single"/>
        </w:rPr>
        <w:t>тежных документов с отметкой об исполнении при этом во внимание Организатором то</w:t>
      </w:r>
      <w:r w:rsidRPr="00D83895">
        <w:rPr>
          <w:sz w:val="24"/>
          <w:szCs w:val="24"/>
          <w:u w:val="single"/>
        </w:rPr>
        <w:t>р</w:t>
      </w:r>
      <w:r w:rsidRPr="00D83895">
        <w:rPr>
          <w:sz w:val="24"/>
          <w:szCs w:val="24"/>
          <w:u w:val="single"/>
        </w:rPr>
        <w:t>гов не принимается</w:t>
      </w:r>
      <w:r w:rsidRPr="00D83895">
        <w:rPr>
          <w:sz w:val="24"/>
          <w:szCs w:val="24"/>
        </w:rPr>
        <w:t>.</w:t>
      </w:r>
    </w:p>
    <w:p w:rsidR="00D83895" w:rsidRPr="00D83895" w:rsidRDefault="00D83895" w:rsidP="00D83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D83895" w:rsidRPr="00D83895" w:rsidRDefault="00D83895" w:rsidP="00D8389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89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83895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D83895" w:rsidRPr="00D83895" w:rsidRDefault="00D83895" w:rsidP="00D83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D83895" w:rsidRPr="00D83895" w:rsidRDefault="00D83895" w:rsidP="00D83895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D83895">
        <w:rPr>
          <w:rFonts w:ascii="Times New Roman" w:hAnsi="Times New Roman"/>
          <w:sz w:val="24"/>
          <w:szCs w:val="24"/>
        </w:rPr>
        <w:t>с даты оформления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Организатором торгов Протокола определения уч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стников аукциона.</w:t>
      </w:r>
    </w:p>
    <w:p w:rsidR="00D83895" w:rsidRPr="00D83895" w:rsidRDefault="00D83895" w:rsidP="00D8389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3.3. В случае</w:t>
      </w:r>
      <w:proofErr w:type="gramStart"/>
      <w:r w:rsidRPr="00D83895">
        <w:rPr>
          <w:rFonts w:ascii="Times New Roman" w:hAnsi="Times New Roman"/>
          <w:sz w:val="24"/>
          <w:szCs w:val="24"/>
        </w:rPr>
        <w:t>,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если Претендент участвовал в аукционе и не признан победителем торгов, Организатор торгов обязуется возвратить сумму внесенного Претендентом Зада</w:t>
      </w:r>
      <w:r w:rsidRPr="00D83895">
        <w:rPr>
          <w:rFonts w:ascii="Times New Roman" w:hAnsi="Times New Roman"/>
          <w:sz w:val="24"/>
          <w:szCs w:val="24"/>
        </w:rPr>
        <w:t>т</w:t>
      </w:r>
      <w:r w:rsidRPr="00D83895">
        <w:rPr>
          <w:rFonts w:ascii="Times New Roman" w:hAnsi="Times New Roman"/>
          <w:sz w:val="24"/>
          <w:szCs w:val="24"/>
        </w:rPr>
        <w:t>ка не позднее 5 (пяти) банковских дней с даты подведения итогов аукциона.</w:t>
      </w:r>
    </w:p>
    <w:p w:rsidR="00D83895" w:rsidRPr="00D83895" w:rsidRDefault="00D83895" w:rsidP="00D83895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</w:t>
      </w:r>
      <w:r w:rsidRPr="00D83895">
        <w:rPr>
          <w:rFonts w:ascii="Times New Roman" w:hAnsi="Times New Roman"/>
          <w:sz w:val="24"/>
          <w:szCs w:val="24"/>
        </w:rPr>
        <w:t>д</w:t>
      </w:r>
      <w:r w:rsidRPr="00D83895">
        <w:rPr>
          <w:rFonts w:ascii="Times New Roman" w:hAnsi="Times New Roman"/>
          <w:sz w:val="24"/>
          <w:szCs w:val="24"/>
        </w:rPr>
        <w:t>нее даты окончания приема заявок Задаток возвращается в порядке, установленном пун</w:t>
      </w:r>
      <w:r w:rsidRPr="00D83895">
        <w:rPr>
          <w:rFonts w:ascii="Times New Roman" w:hAnsi="Times New Roman"/>
          <w:sz w:val="24"/>
          <w:szCs w:val="24"/>
        </w:rPr>
        <w:t>к</w:t>
      </w:r>
      <w:r w:rsidRPr="00D83895">
        <w:rPr>
          <w:rFonts w:ascii="Times New Roman" w:hAnsi="Times New Roman"/>
          <w:sz w:val="24"/>
          <w:szCs w:val="24"/>
        </w:rPr>
        <w:t>том 3.3 настоящего Договора.</w:t>
      </w:r>
    </w:p>
    <w:p w:rsidR="00D83895" w:rsidRPr="00D83895" w:rsidRDefault="00D83895" w:rsidP="00D83895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3.5. В случае отмены аукциона Организатор торгов обязуется возвратить сумму вн</w:t>
      </w:r>
      <w:r w:rsidRPr="00D83895">
        <w:rPr>
          <w:rFonts w:ascii="Times New Roman" w:hAnsi="Times New Roman"/>
          <w:sz w:val="24"/>
          <w:szCs w:val="24"/>
        </w:rPr>
        <w:t>е</w:t>
      </w:r>
      <w:r w:rsidRPr="00D83895">
        <w:rPr>
          <w:rFonts w:ascii="Times New Roman" w:hAnsi="Times New Roman"/>
          <w:sz w:val="24"/>
          <w:szCs w:val="24"/>
        </w:rPr>
        <w:t>сенного Претендентом Задатка в течение 5 (пяти) банковских дней со дня подписания г</w:t>
      </w:r>
      <w:r w:rsidRPr="00D83895">
        <w:rPr>
          <w:rFonts w:ascii="Times New Roman" w:hAnsi="Times New Roman"/>
          <w:sz w:val="24"/>
          <w:szCs w:val="24"/>
        </w:rPr>
        <w:t>е</w:t>
      </w:r>
      <w:r w:rsidRPr="00D83895">
        <w:rPr>
          <w:rFonts w:ascii="Times New Roman" w:hAnsi="Times New Roman"/>
          <w:sz w:val="24"/>
          <w:szCs w:val="24"/>
        </w:rPr>
        <w:t>неральным директором Организатора торгов приказа об отмене аукциона.</w:t>
      </w:r>
    </w:p>
    <w:p w:rsidR="00D83895" w:rsidRPr="00D83895" w:rsidRDefault="00D83895" w:rsidP="00D83895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3.6. Внесенный Задаток не возвращается в случае, если Претендент, признанный п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 xml:space="preserve">бедителем торгов, </w:t>
      </w:r>
      <w:proofErr w:type="gramStart"/>
      <w:r w:rsidRPr="00D83895">
        <w:rPr>
          <w:rFonts w:ascii="Times New Roman" w:hAnsi="Times New Roman"/>
          <w:sz w:val="24"/>
          <w:szCs w:val="24"/>
        </w:rPr>
        <w:t>уклонится</w:t>
      </w:r>
      <w:proofErr w:type="gramEnd"/>
      <w:r w:rsidRPr="00D83895">
        <w:rPr>
          <w:rFonts w:ascii="Times New Roman" w:hAnsi="Times New Roman"/>
          <w:sz w:val="24"/>
          <w:szCs w:val="24"/>
        </w:rPr>
        <w:t>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D83895" w:rsidRPr="00D83895" w:rsidRDefault="00D83895" w:rsidP="00D83895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3.7. В случае если допущена единственная заявка на участие в аукционе и Единс</w:t>
      </w:r>
      <w:r w:rsidRPr="00D83895">
        <w:rPr>
          <w:rFonts w:ascii="Times New Roman" w:hAnsi="Times New Roman"/>
          <w:sz w:val="24"/>
          <w:szCs w:val="24"/>
        </w:rPr>
        <w:t>т</w:t>
      </w:r>
      <w:r w:rsidRPr="00D83895">
        <w:rPr>
          <w:rFonts w:ascii="Times New Roman" w:hAnsi="Times New Roman"/>
          <w:sz w:val="24"/>
          <w:szCs w:val="24"/>
        </w:rPr>
        <w:t>венный участник не воспользовался правом заключения договора по итогам торгов Орг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D83895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D83895" w:rsidRPr="00D83895" w:rsidRDefault="00D83895" w:rsidP="00D83895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3.8. В случае</w:t>
      </w:r>
      <w:proofErr w:type="gramStart"/>
      <w:r w:rsidRPr="00D83895">
        <w:rPr>
          <w:rFonts w:ascii="Times New Roman" w:hAnsi="Times New Roman"/>
          <w:sz w:val="24"/>
          <w:szCs w:val="24"/>
        </w:rPr>
        <w:t>,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 если к торгам допущена одна заявка, то Единственный участник м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жет предоставить Организатору торгов заявление о готовности заключить договор по ит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гам торгов, тогда сумма внесенного Задатка засчитывается в счет оплаты по договору, з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ключенному по итогам торгов и возврату не подлежит.</w:t>
      </w:r>
    </w:p>
    <w:p w:rsidR="00D83895" w:rsidRPr="00D83895" w:rsidRDefault="00D83895" w:rsidP="00D83895">
      <w:pPr>
        <w:pStyle w:val="af8"/>
        <w:tabs>
          <w:tab w:val="left" w:pos="9781"/>
        </w:tabs>
        <w:ind w:left="0" w:right="27" w:firstLine="567"/>
      </w:pPr>
      <w:r w:rsidRPr="00D83895">
        <w:t>3.9. 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</w:t>
      </w:r>
      <w:r w:rsidRPr="00D83895">
        <w:t>ю</w:t>
      </w:r>
      <w:r w:rsidRPr="00D83895">
        <w:t>ченному по итогам торгов и возврату не подлежит.</w:t>
      </w:r>
    </w:p>
    <w:p w:rsidR="00D83895" w:rsidRPr="00D83895" w:rsidRDefault="00D83895" w:rsidP="00D83895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3.10. Указанный договор о задатке считается в любом случае заключенным на усл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виях формы договора о задатке (договора присоединения) в случае подачи заявки на уч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D83895">
        <w:rPr>
          <w:rFonts w:ascii="Times New Roman" w:hAnsi="Times New Roman"/>
          <w:sz w:val="24"/>
          <w:szCs w:val="24"/>
        </w:rPr>
        <w:t>ии ау</w:t>
      </w:r>
      <w:proofErr w:type="gramEnd"/>
      <w:r w:rsidRPr="00D83895">
        <w:rPr>
          <w:rFonts w:ascii="Times New Roman" w:hAnsi="Times New Roman"/>
          <w:sz w:val="24"/>
          <w:szCs w:val="24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D83895" w:rsidRPr="00D83895" w:rsidRDefault="00D83895" w:rsidP="00D83895">
      <w:pPr>
        <w:pStyle w:val="af4"/>
        <w:ind w:right="565" w:firstLine="567"/>
        <w:rPr>
          <w:sz w:val="24"/>
          <w:szCs w:val="24"/>
        </w:rPr>
      </w:pPr>
      <w:r w:rsidRPr="00D83895">
        <w:rPr>
          <w:sz w:val="24"/>
          <w:szCs w:val="24"/>
          <w:lang w:val="en-US"/>
        </w:rPr>
        <w:t>IV</w:t>
      </w:r>
      <w:r w:rsidRPr="00D83895">
        <w:rPr>
          <w:sz w:val="24"/>
          <w:szCs w:val="24"/>
        </w:rPr>
        <w:t xml:space="preserve">. Заключительные положения  </w:t>
      </w:r>
    </w:p>
    <w:p w:rsidR="00D83895" w:rsidRPr="00D83895" w:rsidRDefault="00D83895" w:rsidP="00D83895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83895" w:rsidRPr="00D83895" w:rsidRDefault="00D83895" w:rsidP="00D83895">
      <w:pPr>
        <w:pStyle w:val="3"/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4.2. Все возможные споры и разногласия, связанные с исполнением настоящего Д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говора, будут разрешаться Сторонами путем переговоров. В случае невозможности ра</w:t>
      </w:r>
      <w:r w:rsidRPr="00D83895">
        <w:rPr>
          <w:rFonts w:ascii="Times New Roman" w:hAnsi="Times New Roman"/>
          <w:sz w:val="24"/>
          <w:szCs w:val="24"/>
        </w:rPr>
        <w:t>з</w:t>
      </w:r>
      <w:r w:rsidRPr="00D83895">
        <w:rPr>
          <w:rFonts w:ascii="Times New Roman" w:hAnsi="Times New Roman"/>
          <w:sz w:val="24"/>
          <w:szCs w:val="24"/>
        </w:rPr>
        <w:t>решения споров и разногласий путем переговоров они подлежат рассмотрению в арби</w:t>
      </w:r>
      <w:r w:rsidRPr="00D83895">
        <w:rPr>
          <w:rFonts w:ascii="Times New Roman" w:hAnsi="Times New Roman"/>
          <w:sz w:val="24"/>
          <w:szCs w:val="24"/>
        </w:rPr>
        <w:t>т</w:t>
      </w:r>
      <w:r w:rsidRPr="00D83895">
        <w:rPr>
          <w:rFonts w:ascii="Times New Roman" w:hAnsi="Times New Roman"/>
          <w:sz w:val="24"/>
          <w:szCs w:val="24"/>
        </w:rPr>
        <w:t>ражном суде или в суде общей юрисдикции в соответствии с их компетенцией по месту нахождения Организатора торгов.</w:t>
      </w:r>
    </w:p>
    <w:p w:rsidR="00D83895" w:rsidRPr="00D83895" w:rsidRDefault="00D83895" w:rsidP="00D83895">
      <w:pPr>
        <w:pStyle w:val="ab"/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4.3. 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Претенденту.</w:t>
      </w:r>
    </w:p>
    <w:p w:rsidR="00D83895" w:rsidRPr="00D83895" w:rsidRDefault="00D83895" w:rsidP="00D83895">
      <w:pPr>
        <w:pStyle w:val="af4"/>
        <w:ind w:right="27" w:firstLine="567"/>
        <w:rPr>
          <w:sz w:val="24"/>
          <w:szCs w:val="24"/>
        </w:rPr>
      </w:pPr>
      <w:r w:rsidRPr="00D83895">
        <w:rPr>
          <w:sz w:val="24"/>
          <w:szCs w:val="24"/>
          <w:lang w:val="en-US"/>
        </w:rPr>
        <w:t>V</w:t>
      </w:r>
      <w:r w:rsidRPr="00D83895">
        <w:rPr>
          <w:sz w:val="24"/>
          <w:szCs w:val="24"/>
        </w:rPr>
        <w:t>. Реквизиты и подписи сторон:</w:t>
      </w:r>
    </w:p>
    <w:p w:rsidR="00D83895" w:rsidRPr="00D83895" w:rsidRDefault="00D83895" w:rsidP="00D83895">
      <w:pPr>
        <w:pStyle w:val="af4"/>
        <w:ind w:right="27" w:firstLine="567"/>
        <w:rPr>
          <w:sz w:val="24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D83895" w:rsidRPr="00D83895" w:rsidTr="00832ABB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D83895" w:rsidRPr="00D83895" w:rsidTr="00832ABB">
              <w:trPr>
                <w:trHeight w:val="77"/>
              </w:trPr>
              <w:tc>
                <w:tcPr>
                  <w:tcW w:w="5095" w:type="dxa"/>
                </w:tcPr>
                <w:p w:rsidR="00D83895" w:rsidRPr="00D83895" w:rsidRDefault="00D83895" w:rsidP="00D83895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 w:rsidRPr="00D83895"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D83895" w:rsidRPr="00D83895" w:rsidRDefault="00D83895" w:rsidP="00D838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895">
                    <w:rPr>
                      <w:rFonts w:ascii="Times New Roman" w:hAnsi="Times New Roman"/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D83895" w:rsidRPr="00D83895" w:rsidTr="00832ABB">
              <w:trPr>
                <w:cantSplit/>
                <w:trHeight w:val="886"/>
              </w:trPr>
              <w:tc>
                <w:tcPr>
                  <w:tcW w:w="5095" w:type="dxa"/>
                </w:tcPr>
                <w:p w:rsidR="00D83895" w:rsidRPr="00D83895" w:rsidRDefault="00D83895" w:rsidP="00D8389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 «Фармация» </w:t>
                  </w:r>
                </w:p>
                <w:p w:rsidR="00D83895" w:rsidRPr="00D83895" w:rsidRDefault="00D83895" w:rsidP="00D83895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D838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D83895" w:rsidRPr="00D83895" w:rsidRDefault="00D83895" w:rsidP="00D83895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D83895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D83895" w:rsidRPr="00D83895" w:rsidRDefault="00D83895" w:rsidP="00D8389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D83895" w:rsidRPr="00D83895" w:rsidRDefault="00D83895" w:rsidP="00D838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895">
                    <w:rPr>
                      <w:rFonts w:ascii="Times New Roman" w:hAnsi="Times New Roman"/>
                      <w:sz w:val="24"/>
                      <w:szCs w:val="24"/>
                    </w:rPr>
                    <w:t>Тел. 8 (3452) 500-988 доб.70302</w:t>
                  </w:r>
                </w:p>
                <w:p w:rsidR="00D83895" w:rsidRPr="00D83895" w:rsidRDefault="00D83895" w:rsidP="00D8389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838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D83895" w:rsidRPr="00D83895" w:rsidRDefault="00D83895" w:rsidP="00D8389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895" w:rsidRPr="00D83895" w:rsidRDefault="00D83895" w:rsidP="00D83895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D83895" w:rsidRPr="00D83895" w:rsidRDefault="00D83895" w:rsidP="00D838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3895" w:rsidRPr="00D83895" w:rsidTr="00832ABB">
              <w:trPr>
                <w:trHeight w:val="24"/>
              </w:trPr>
              <w:tc>
                <w:tcPr>
                  <w:tcW w:w="5095" w:type="dxa"/>
                </w:tcPr>
                <w:p w:rsidR="00D83895" w:rsidRPr="00D83895" w:rsidRDefault="00D83895" w:rsidP="00D838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895"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D83895" w:rsidRPr="00D83895" w:rsidRDefault="00D83895" w:rsidP="00D838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895">
                    <w:rPr>
                      <w:rFonts w:ascii="Times New Roman" w:hAnsi="Times New Roman"/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D83895" w:rsidRPr="00D83895" w:rsidRDefault="00D83895" w:rsidP="00D83895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3895" w:rsidRPr="00D83895" w:rsidRDefault="00D83895" w:rsidP="00D83895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895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D83895" w:rsidRPr="00D83895" w:rsidRDefault="00D83895" w:rsidP="00D83895">
            <w:pPr>
              <w:tabs>
                <w:tab w:val="left" w:pos="938"/>
              </w:tabs>
              <w:spacing w:after="0" w:line="240" w:lineRule="auto"/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83895" w:rsidRPr="00D83895" w:rsidRDefault="00D83895" w:rsidP="00D83895">
            <w:pPr>
              <w:spacing w:after="0" w:line="240" w:lineRule="auto"/>
              <w:ind w:left="-4832" w:right="-532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83895" w:rsidRPr="00D83895" w:rsidRDefault="00D83895" w:rsidP="00D83895">
            <w:pPr>
              <w:tabs>
                <w:tab w:val="left" w:pos="1206"/>
              </w:tabs>
              <w:spacing w:after="0" w:line="240" w:lineRule="auto"/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895" w:rsidRP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D83895">
        <w:rPr>
          <w:rFonts w:ascii="Times New Roman" w:hAnsi="Times New Roman"/>
          <w:i/>
          <w:sz w:val="24"/>
          <w:szCs w:val="24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D83895">
        <w:rPr>
          <w:rFonts w:ascii="Times New Roman" w:hAnsi="Times New Roman"/>
          <w:i/>
          <w:sz w:val="24"/>
          <w:szCs w:val="24"/>
        </w:rPr>
        <w:t>эл</w:t>
      </w:r>
      <w:proofErr w:type="gramStart"/>
      <w:r w:rsidRPr="00D83895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D83895">
        <w:rPr>
          <w:rFonts w:ascii="Times New Roman" w:hAnsi="Times New Roman"/>
          <w:i/>
          <w:sz w:val="24"/>
          <w:szCs w:val="24"/>
        </w:rPr>
        <w:t>очты</w:t>
      </w:r>
      <w:proofErr w:type="spellEnd"/>
      <w:r w:rsidRPr="00D83895">
        <w:rPr>
          <w:rFonts w:ascii="Times New Roman" w:hAnsi="Times New Roman"/>
          <w:i/>
          <w:sz w:val="24"/>
          <w:szCs w:val="24"/>
        </w:rPr>
        <w:t>.</w:t>
      </w:r>
    </w:p>
    <w:p w:rsidR="00D83895" w:rsidRP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D83895">
        <w:rPr>
          <w:rFonts w:ascii="Times New Roman" w:hAnsi="Times New Roman"/>
          <w:i/>
          <w:sz w:val="24"/>
          <w:szCs w:val="24"/>
        </w:rPr>
        <w:t>Все графы в договоре заполняются в электронном виде.</w:t>
      </w: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83895">
        <w:rPr>
          <w:rFonts w:ascii="Times New Roman" w:hAnsi="Times New Roman"/>
          <w:b/>
          <w:i/>
          <w:sz w:val="24"/>
          <w:szCs w:val="24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</w:t>
      </w:r>
      <w:r w:rsidRPr="00D83895">
        <w:rPr>
          <w:rFonts w:ascii="Times New Roman" w:hAnsi="Times New Roman"/>
          <w:b/>
          <w:i/>
          <w:sz w:val="24"/>
          <w:szCs w:val="24"/>
        </w:rPr>
        <w:t>а</w:t>
      </w:r>
      <w:r w:rsidRPr="00D83895">
        <w:rPr>
          <w:rFonts w:ascii="Times New Roman" w:hAnsi="Times New Roman"/>
          <w:b/>
          <w:i/>
          <w:sz w:val="24"/>
          <w:szCs w:val="24"/>
        </w:rPr>
        <w:t>тор торгов. При отсутствии необходимых сведений в назначении платежа, срок зачисления денежных средств увеличивается</w:t>
      </w: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1E43" w:rsidRDefault="00E11E43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3895" w:rsidRPr="00D83895" w:rsidRDefault="00D83895" w:rsidP="00D83895">
      <w:pPr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D83895" w:rsidRPr="00D83895" w:rsidRDefault="00D83895" w:rsidP="00D8389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3895">
        <w:rPr>
          <w:rFonts w:ascii="Times New Roman" w:hAnsi="Times New Roman" w:cs="Times New Roman"/>
          <w:b w:val="0"/>
          <w:sz w:val="24"/>
          <w:szCs w:val="24"/>
        </w:rPr>
        <w:t>ДОГОВОР КУПЛИ - ПРОДАЖИ ТРАНСПОРТНОГО СРЕДСТВА</w:t>
      </w:r>
    </w:p>
    <w:p w:rsidR="00D83895" w:rsidRPr="00D83895" w:rsidRDefault="00D83895" w:rsidP="00D838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3895" w:rsidRPr="00D83895" w:rsidRDefault="00D83895" w:rsidP="00D83895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                                              </w:t>
      </w:r>
      <w:r w:rsidRPr="00D83895">
        <w:rPr>
          <w:rFonts w:ascii="Times New Roman" w:hAnsi="Times New Roman" w:cs="Times New Roman"/>
          <w:sz w:val="24"/>
          <w:szCs w:val="24"/>
        </w:rPr>
        <w:t xml:space="preserve"> «___» _____ 202__ г.</w:t>
      </w:r>
    </w:p>
    <w:p w:rsidR="00D83895" w:rsidRPr="00D83895" w:rsidRDefault="00D83895" w:rsidP="00D8389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895" w:rsidRPr="00D83895" w:rsidRDefault="00D83895" w:rsidP="00D8389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895">
        <w:rPr>
          <w:rFonts w:ascii="Times New Roman" w:hAnsi="Times New Roman" w:cs="Times New Roman"/>
          <w:sz w:val="24"/>
          <w:szCs w:val="24"/>
        </w:rPr>
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</w:t>
      </w:r>
      <w:r w:rsidRPr="00D83895">
        <w:rPr>
          <w:rFonts w:ascii="Times New Roman" w:hAnsi="Times New Roman" w:cs="Times New Roman"/>
          <w:sz w:val="24"/>
          <w:szCs w:val="24"/>
        </w:rPr>
        <w:t>а</w:t>
      </w:r>
      <w:r w:rsidRPr="00D83895">
        <w:rPr>
          <w:rFonts w:ascii="Times New Roman" w:hAnsi="Times New Roman" w:cs="Times New Roman"/>
          <w:sz w:val="24"/>
          <w:szCs w:val="24"/>
        </w:rPr>
        <w:t>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</w:r>
      <w:proofErr w:type="gramEnd"/>
    </w:p>
    <w:p w:rsidR="00D83895" w:rsidRPr="00D83895" w:rsidRDefault="00D83895" w:rsidP="00D8389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83895" w:rsidRPr="00D83895" w:rsidRDefault="00D83895" w:rsidP="00D83895">
      <w:pPr>
        <w:pStyle w:val="ConsNormal"/>
        <w:widowControl/>
        <w:numPr>
          <w:ilvl w:val="1"/>
          <w:numId w:val="4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 (д</w:t>
      </w:r>
      <w:r w:rsidRPr="00D83895">
        <w:rPr>
          <w:rFonts w:ascii="Times New Roman" w:hAnsi="Times New Roman" w:cs="Times New Roman"/>
          <w:sz w:val="24"/>
          <w:szCs w:val="24"/>
        </w:rPr>
        <w:t>а</w:t>
      </w:r>
      <w:r w:rsidRPr="00D83895">
        <w:rPr>
          <w:rFonts w:ascii="Times New Roman" w:hAnsi="Times New Roman" w:cs="Times New Roman"/>
          <w:sz w:val="24"/>
          <w:szCs w:val="24"/>
        </w:rPr>
        <w:t xml:space="preserve">лее </w:t>
      </w:r>
      <w:proofErr w:type="gramStart"/>
      <w:r w:rsidRPr="00D8389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83895">
        <w:rPr>
          <w:rFonts w:ascii="Times New Roman" w:hAnsi="Times New Roman" w:cs="Times New Roman"/>
          <w:sz w:val="24"/>
          <w:szCs w:val="24"/>
        </w:rPr>
        <w:t xml:space="preserve">мущество):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4982"/>
      </w:tblGrid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Наименование и марка машины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Предприятие-изготовитель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Заводской номер машины (рамы)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Номер двигателя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Номер коробки передач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Номер основного ведущего моста (мостов)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Вид движителя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кВт (л.</w:t>
            </w:r>
            <w:proofErr w:type="gramStart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Конструкционная масса, </w:t>
            </w:r>
            <w:proofErr w:type="gramStart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Максимальная конструктивная ск</w:t>
            </w: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рость, </w:t>
            </w:r>
            <w:proofErr w:type="gramStart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 и др</w:t>
            </w:r>
            <w:proofErr w:type="gramStart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3895">
              <w:rPr>
                <w:rFonts w:ascii="Times New Roman" w:hAnsi="Times New Roman" w:cs="Times New Roman"/>
                <w:sz w:val="24"/>
                <w:szCs w:val="24"/>
              </w:rPr>
              <w:t>идов техники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5" w:rsidRPr="00D83895" w:rsidTr="00832ABB">
        <w:tc>
          <w:tcPr>
            <w:tcW w:w="4500" w:type="dxa"/>
          </w:tcPr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5400" w:type="dxa"/>
          </w:tcPr>
          <w:p w:rsidR="00D83895" w:rsidRPr="00D83895" w:rsidRDefault="00D83895" w:rsidP="00D838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95" w:rsidRPr="00D83895" w:rsidRDefault="00D83895" w:rsidP="00D83895">
      <w:pPr>
        <w:pStyle w:val="ConsNormal"/>
        <w:widowControl/>
        <w:numPr>
          <w:ilvl w:val="1"/>
          <w:numId w:val="4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</w:t>
      </w:r>
      <w:r w:rsidRPr="00D83895">
        <w:rPr>
          <w:rFonts w:ascii="Times New Roman" w:hAnsi="Times New Roman" w:cs="Times New Roman"/>
          <w:sz w:val="24"/>
          <w:szCs w:val="24"/>
        </w:rPr>
        <w:t>р</w:t>
      </w:r>
      <w:r w:rsidRPr="00D83895">
        <w:rPr>
          <w:rFonts w:ascii="Times New Roman" w:hAnsi="Times New Roman" w:cs="Times New Roman"/>
          <w:sz w:val="24"/>
          <w:szCs w:val="24"/>
        </w:rPr>
        <w:t>ждается паспортом транспортного средства – серия</w:t>
      </w:r>
      <w:r w:rsidRPr="00D83895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D83895">
        <w:rPr>
          <w:rFonts w:ascii="Times New Roman" w:hAnsi="Times New Roman" w:cs="Times New Roman"/>
          <w:sz w:val="24"/>
          <w:szCs w:val="24"/>
        </w:rPr>
        <w:t xml:space="preserve"> №</w:t>
      </w:r>
      <w:r w:rsidRPr="00D83895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D83895">
        <w:rPr>
          <w:rFonts w:ascii="Times New Roman" w:hAnsi="Times New Roman" w:cs="Times New Roman"/>
          <w:sz w:val="24"/>
          <w:szCs w:val="24"/>
        </w:rPr>
        <w:t>.</w:t>
      </w:r>
    </w:p>
    <w:p w:rsidR="00D83895" w:rsidRPr="00D83895" w:rsidRDefault="00D83895" w:rsidP="00D83895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</w:t>
      </w:r>
      <w:r w:rsidRPr="00D83895">
        <w:rPr>
          <w:rFonts w:ascii="Times New Roman" w:hAnsi="Times New Roman" w:cs="Times New Roman"/>
          <w:sz w:val="24"/>
          <w:szCs w:val="24"/>
        </w:rPr>
        <w:t>а</w:t>
      </w:r>
      <w:r w:rsidRPr="00D83895">
        <w:rPr>
          <w:rFonts w:ascii="Times New Roman" w:hAnsi="Times New Roman" w:cs="Times New Roman"/>
          <w:sz w:val="24"/>
          <w:szCs w:val="24"/>
        </w:rPr>
        <w:t>прещением и арестом не состоит, претензии третьих лиц отсутствуют.</w:t>
      </w:r>
    </w:p>
    <w:p w:rsidR="00D83895" w:rsidRPr="00D83895" w:rsidRDefault="00D83895" w:rsidP="00D83895">
      <w:pPr>
        <w:pStyle w:val="af2"/>
        <w:widowControl w:val="0"/>
        <w:numPr>
          <w:ilvl w:val="1"/>
          <w:numId w:val="5"/>
        </w:numPr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 Покупатель осмотрел и ознакомился с фактическим состоянием и ко</w:t>
      </w:r>
      <w:r w:rsidRPr="00D83895">
        <w:rPr>
          <w:rFonts w:ascii="Times New Roman" w:hAnsi="Times New Roman"/>
          <w:sz w:val="24"/>
          <w:szCs w:val="24"/>
        </w:rPr>
        <w:t>м</w:t>
      </w:r>
      <w:r w:rsidRPr="00D83895">
        <w:rPr>
          <w:rFonts w:ascii="Times New Roman" w:hAnsi="Times New Roman"/>
          <w:sz w:val="24"/>
          <w:szCs w:val="24"/>
        </w:rPr>
        <w:t>плектностью Имущества, в связи с этим претензий к фактическому состоянию и ко</w:t>
      </w:r>
      <w:r w:rsidRPr="00D83895">
        <w:rPr>
          <w:rFonts w:ascii="Times New Roman" w:hAnsi="Times New Roman"/>
          <w:sz w:val="24"/>
          <w:szCs w:val="24"/>
        </w:rPr>
        <w:t>м</w:t>
      </w:r>
      <w:r w:rsidRPr="00D83895">
        <w:rPr>
          <w:rFonts w:ascii="Times New Roman" w:hAnsi="Times New Roman"/>
          <w:sz w:val="24"/>
          <w:szCs w:val="24"/>
        </w:rPr>
        <w:t>плектности Имущества Покупатель к Продавцу не предъявляет.</w:t>
      </w:r>
    </w:p>
    <w:p w:rsidR="00D83895" w:rsidRPr="00D83895" w:rsidRDefault="00D83895" w:rsidP="00D83895">
      <w:pPr>
        <w:pStyle w:val="af2"/>
        <w:spacing w:after="0" w:line="240" w:lineRule="auto"/>
        <w:ind w:left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2. Цена и порядок оплаты </w:t>
      </w:r>
    </w:p>
    <w:p w:rsidR="00D83895" w:rsidRPr="00D83895" w:rsidRDefault="00D83895" w:rsidP="00D83895">
      <w:pPr>
        <w:pStyle w:val="af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Ref486334854"/>
      <w:r w:rsidRPr="00D83895">
        <w:rPr>
          <w:rFonts w:ascii="Times New Roman" w:hAnsi="Times New Roman"/>
          <w:sz w:val="24"/>
          <w:szCs w:val="24"/>
        </w:rPr>
        <w:t>2.1.Общая стоимость Имущества по Договору составляет</w:t>
      </w:r>
      <w:proofErr w:type="gramStart"/>
      <w:r w:rsidRPr="00D83895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Pr="00D83895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D83895" w:rsidRPr="00D83895" w:rsidRDefault="00D83895" w:rsidP="00D83895">
      <w:pPr>
        <w:pStyle w:val="af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2.2. Задаток, уплаченный Покупателем Продавцу на основании Договора о задатке по лоту №___ от ________.2022 г., в размере</w:t>
      </w:r>
      <w:proofErr w:type="gramStart"/>
      <w:r w:rsidRPr="00D83895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Pr="00D83895">
        <w:rPr>
          <w:rFonts w:ascii="Times New Roman" w:hAnsi="Times New Roman"/>
          <w:sz w:val="24"/>
          <w:szCs w:val="24"/>
        </w:rPr>
        <w:t>рублей 00 к</w:t>
      </w:r>
      <w:r w:rsidRPr="00D83895">
        <w:rPr>
          <w:rFonts w:ascii="Times New Roman" w:hAnsi="Times New Roman"/>
          <w:sz w:val="24"/>
          <w:szCs w:val="24"/>
        </w:rPr>
        <w:t>о</w:t>
      </w:r>
      <w:r w:rsidRPr="00D83895">
        <w:rPr>
          <w:rFonts w:ascii="Times New Roman" w:hAnsi="Times New Roman"/>
          <w:sz w:val="24"/>
          <w:szCs w:val="24"/>
        </w:rPr>
        <w:t>пеек, засчитывается в счет исполнения Покупателем обязанности по оплате Имущества.</w:t>
      </w:r>
    </w:p>
    <w:p w:rsidR="00D83895" w:rsidRPr="00D83895" w:rsidRDefault="00D83895" w:rsidP="00D83895">
      <w:pPr>
        <w:pStyle w:val="af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D83895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D83895">
        <w:rPr>
          <w:rFonts w:ascii="Times New Roman" w:hAnsi="Times New Roman"/>
          <w:sz w:val="24"/>
          <w:szCs w:val="24"/>
        </w:rPr>
        <w:t>е</w:t>
      </w:r>
      <w:r w:rsidRPr="00D83895">
        <w:rPr>
          <w:rFonts w:ascii="Times New Roman" w:hAnsi="Times New Roman"/>
          <w:sz w:val="24"/>
          <w:szCs w:val="24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bookmarkEnd w:id="6"/>
    <w:p w:rsidR="00D83895" w:rsidRPr="00D83895" w:rsidRDefault="00D83895" w:rsidP="00D838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2.4. Датой исполнения обязательств Покупателя по оплате Имущества считается д</w:t>
      </w:r>
      <w:r w:rsidRPr="00D83895">
        <w:rPr>
          <w:rFonts w:ascii="Times New Roman" w:hAnsi="Times New Roman"/>
          <w:sz w:val="24"/>
          <w:szCs w:val="24"/>
        </w:rPr>
        <w:t>а</w:t>
      </w:r>
      <w:r w:rsidRPr="00D83895">
        <w:rPr>
          <w:rFonts w:ascii="Times New Roman" w:hAnsi="Times New Roman"/>
          <w:sz w:val="24"/>
          <w:szCs w:val="24"/>
        </w:rPr>
        <w:t>та поступления денежных средств на счет Продавца, указанный в разделе 6 настоящего Договора.</w:t>
      </w:r>
    </w:p>
    <w:p w:rsidR="00D83895" w:rsidRPr="00D83895" w:rsidRDefault="00D83895" w:rsidP="00D8389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3895" w:rsidRPr="00D83895" w:rsidRDefault="00D83895" w:rsidP="00D8389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D83895" w:rsidRPr="00D83895" w:rsidRDefault="00D83895" w:rsidP="00D8389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Имущество с технической и иной документацией по акту приема-передачи в месте его нахождения в течение 3 (трех) рабочих дней </w:t>
      </w:r>
      <w:proofErr w:type="gramStart"/>
      <w:r w:rsidRPr="00D83895">
        <w:rPr>
          <w:rFonts w:ascii="Times New Roman" w:hAnsi="Times New Roman" w:cs="Times New Roman"/>
          <w:sz w:val="24"/>
          <w:szCs w:val="24"/>
        </w:rPr>
        <w:t>с даты оплаты</w:t>
      </w:r>
      <w:proofErr w:type="gramEnd"/>
      <w:r w:rsidRPr="00D83895">
        <w:rPr>
          <w:rFonts w:ascii="Times New Roman" w:hAnsi="Times New Roman" w:cs="Times New Roman"/>
          <w:sz w:val="24"/>
          <w:szCs w:val="24"/>
        </w:rPr>
        <w:t xml:space="preserve"> Имущества в полном объеме. Место нахождения Имущества: ______________________________</w:t>
      </w:r>
    </w:p>
    <w:p w:rsidR="00D83895" w:rsidRPr="00D83895" w:rsidRDefault="00D83895" w:rsidP="00D8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 xml:space="preserve">3.2. Покупатель обязан в течение 10 (десяти) суток после подписания </w:t>
      </w:r>
      <w:hyperlink r:id="rId15" w:history="1">
        <w:r w:rsidRPr="00D83895">
          <w:rPr>
            <w:rFonts w:ascii="Times New Roman" w:hAnsi="Times New Roman"/>
            <w:sz w:val="24"/>
            <w:szCs w:val="24"/>
          </w:rPr>
          <w:t>акта</w:t>
        </w:r>
      </w:hyperlink>
      <w:r w:rsidRPr="00D83895">
        <w:rPr>
          <w:rFonts w:ascii="Times New Roman" w:hAnsi="Times New Roman"/>
          <w:sz w:val="24"/>
          <w:szCs w:val="24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 </w:t>
      </w:r>
    </w:p>
    <w:p w:rsidR="00D83895" w:rsidRPr="00D83895" w:rsidRDefault="00D83895" w:rsidP="00D838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D83895" w:rsidRPr="00D83895" w:rsidRDefault="00D83895" w:rsidP="00D8389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83895"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и/или не подписания Покупателем акта приема-передачи в срок, установленный пунктом 3.1 настоящего договора и отсутствия обоснованного отказа Покупателя в принятии Имущества, сроком более 10 (десяти) раб</w:t>
      </w:r>
      <w:r w:rsidRPr="00D83895">
        <w:rPr>
          <w:rFonts w:ascii="Times New Roman" w:hAnsi="Times New Roman" w:cs="Times New Roman"/>
          <w:sz w:val="24"/>
          <w:szCs w:val="24"/>
        </w:rPr>
        <w:t>о</w:t>
      </w:r>
      <w:r w:rsidRPr="00D83895">
        <w:rPr>
          <w:rFonts w:ascii="Times New Roman" w:hAnsi="Times New Roman" w:cs="Times New Roman"/>
          <w:sz w:val="24"/>
          <w:szCs w:val="24"/>
        </w:rPr>
        <w:t>чих дней, внесенная Покупателем сумма задатка в размере 20% от начальной цены, ук</w:t>
      </w:r>
      <w:r w:rsidRPr="00D83895">
        <w:rPr>
          <w:rFonts w:ascii="Times New Roman" w:hAnsi="Times New Roman" w:cs="Times New Roman"/>
          <w:sz w:val="24"/>
          <w:szCs w:val="24"/>
        </w:rPr>
        <w:t>а</w:t>
      </w:r>
      <w:r w:rsidRPr="00D83895">
        <w:rPr>
          <w:rFonts w:ascii="Times New Roman" w:hAnsi="Times New Roman" w:cs="Times New Roman"/>
          <w:sz w:val="24"/>
          <w:szCs w:val="24"/>
        </w:rPr>
        <w:t>занной в</w:t>
      </w:r>
      <w:proofErr w:type="gramEnd"/>
      <w:r w:rsidRPr="00D83895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Pr="00D83895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D83895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D83895" w:rsidRPr="00D83895" w:rsidRDefault="00D83895" w:rsidP="00D8389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8389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3895"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</w:t>
      </w:r>
      <w:r w:rsidRPr="00D83895">
        <w:rPr>
          <w:rFonts w:ascii="Times New Roman" w:hAnsi="Times New Roman" w:cs="Times New Roman"/>
          <w:sz w:val="24"/>
          <w:szCs w:val="24"/>
        </w:rPr>
        <w:t>о</w:t>
      </w:r>
      <w:r w:rsidRPr="00D83895">
        <w:rPr>
          <w:rFonts w:ascii="Times New Roman" w:hAnsi="Times New Roman" w:cs="Times New Roman"/>
          <w:sz w:val="24"/>
          <w:szCs w:val="24"/>
        </w:rPr>
        <w:t>рядке по основаниям, предусмотренным пунктом 4.1 настоящего договора, о чем Прод</w:t>
      </w:r>
      <w:r w:rsidRPr="00D83895">
        <w:rPr>
          <w:rFonts w:ascii="Times New Roman" w:hAnsi="Times New Roman" w:cs="Times New Roman"/>
          <w:sz w:val="24"/>
          <w:szCs w:val="24"/>
        </w:rPr>
        <w:t>а</w:t>
      </w:r>
      <w:r w:rsidRPr="00D83895">
        <w:rPr>
          <w:rFonts w:ascii="Times New Roman" w:hAnsi="Times New Roman" w:cs="Times New Roman"/>
          <w:sz w:val="24"/>
          <w:szCs w:val="24"/>
        </w:rPr>
        <w:t xml:space="preserve">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 w:rsidRPr="00D83895"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</w:t>
      </w:r>
      <w:r w:rsidRPr="00D83895">
        <w:rPr>
          <w:rFonts w:ascii="Times New Roman" w:hAnsi="Times New Roman" w:cs="Times New Roman"/>
          <w:sz w:val="24"/>
          <w:szCs w:val="24"/>
        </w:rPr>
        <w:t>е</w:t>
      </w:r>
      <w:r w:rsidRPr="00D83895">
        <w:rPr>
          <w:rFonts w:ascii="Times New Roman" w:hAnsi="Times New Roman" w:cs="Times New Roman"/>
          <w:sz w:val="24"/>
          <w:szCs w:val="24"/>
        </w:rPr>
        <w:t>нием о вручении по адресу</w:t>
      </w:r>
      <w:proofErr w:type="gramEnd"/>
      <w:r w:rsidRPr="00D83895"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</w:t>
      </w:r>
      <w:r w:rsidRPr="00D83895">
        <w:rPr>
          <w:rFonts w:ascii="Times New Roman" w:hAnsi="Times New Roman" w:cs="Times New Roman"/>
          <w:sz w:val="24"/>
          <w:szCs w:val="24"/>
        </w:rPr>
        <w:t>с</w:t>
      </w:r>
      <w:r w:rsidRPr="00D83895">
        <w:rPr>
          <w:rFonts w:ascii="Times New Roman" w:hAnsi="Times New Roman" w:cs="Times New Roman"/>
          <w:sz w:val="24"/>
          <w:szCs w:val="24"/>
        </w:rPr>
        <w:t>торгнутым с момента получения Покупателем указанного уведомления, дополнительного оформления Сторонами письменного соглашения о расторжении настоящего договора не требуется.</w:t>
      </w:r>
    </w:p>
    <w:p w:rsidR="00D83895" w:rsidRPr="00D83895" w:rsidRDefault="00D83895" w:rsidP="00D8389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5. Срок и иные условия настоящего договора</w:t>
      </w:r>
    </w:p>
    <w:p w:rsidR="00D83895" w:rsidRPr="00D83895" w:rsidRDefault="00D83895" w:rsidP="00D838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ab/>
        <w:t>5.1. Договор вступает в силу с момента его подписания и действует до исполнения сторонами обязательств.</w:t>
      </w:r>
    </w:p>
    <w:p w:rsidR="00D83895" w:rsidRPr="00D83895" w:rsidRDefault="00D83895" w:rsidP="00D8389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5.2. Имущество считается переданным с момента подписания акта приема-передачи.</w:t>
      </w:r>
    </w:p>
    <w:p w:rsidR="00D83895" w:rsidRPr="00D83895" w:rsidRDefault="00D83895" w:rsidP="00D838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5.3. Право собственности и риск случайной гибели или случайного повреждения Имущества переходит от Продавца к Покупателю в момент передачи Имущества по акту приема-передачи.</w:t>
      </w:r>
    </w:p>
    <w:p w:rsidR="00D83895" w:rsidRPr="00D83895" w:rsidRDefault="00D83895" w:rsidP="00D838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</w:rPr>
        <w:t>5.4. Расходы на оплату услуг по регистрационным действиям несет Покупатель.</w:t>
      </w:r>
    </w:p>
    <w:p w:rsidR="00D83895" w:rsidRPr="00D83895" w:rsidRDefault="00D83895" w:rsidP="00D838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ab/>
        <w:t>5.5. Настоящий договор составлен в трех экземплярах имеющих одинаковую юр</w:t>
      </w:r>
      <w:r w:rsidRPr="00D83895">
        <w:rPr>
          <w:rFonts w:ascii="Times New Roman" w:hAnsi="Times New Roman" w:cs="Times New Roman"/>
          <w:sz w:val="24"/>
          <w:szCs w:val="24"/>
        </w:rPr>
        <w:t>и</w:t>
      </w:r>
      <w:r w:rsidRPr="00D83895">
        <w:rPr>
          <w:rFonts w:ascii="Times New Roman" w:hAnsi="Times New Roman" w:cs="Times New Roman"/>
          <w:sz w:val="24"/>
          <w:szCs w:val="24"/>
        </w:rPr>
        <w:t>дическую силу, по одному для каждой из сторон и один для ГИБДД.</w:t>
      </w:r>
    </w:p>
    <w:p w:rsidR="00D83895" w:rsidRPr="00D83895" w:rsidRDefault="00D83895" w:rsidP="00D8389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3895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D83895" w:rsidRPr="00D83895" w:rsidRDefault="00D83895" w:rsidP="00D8389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D83895" w:rsidRPr="00D83895" w:rsidTr="00832ABB">
        <w:trPr>
          <w:trHeight w:val="44"/>
        </w:trPr>
        <w:tc>
          <w:tcPr>
            <w:tcW w:w="5032" w:type="dxa"/>
          </w:tcPr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5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5033" w:type="dxa"/>
          </w:tcPr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5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  <w:tr w:rsidR="00D83895" w:rsidRPr="00D83895" w:rsidTr="00832ABB">
        <w:trPr>
          <w:trHeight w:val="1389"/>
        </w:trPr>
        <w:tc>
          <w:tcPr>
            <w:tcW w:w="5032" w:type="dxa"/>
          </w:tcPr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5">
              <w:rPr>
                <w:rFonts w:ascii="Times New Roman" w:hAnsi="Times New Roman"/>
                <w:sz w:val="24"/>
                <w:szCs w:val="24"/>
              </w:rPr>
              <w:t>АО «Фармация»</w:t>
            </w:r>
          </w:p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5">
              <w:rPr>
                <w:rFonts w:ascii="Times New Roman" w:hAnsi="Times New Roman"/>
                <w:sz w:val="24"/>
                <w:szCs w:val="24"/>
              </w:rPr>
              <w:t>625031 г</w:t>
            </w:r>
            <w:proofErr w:type="gramStart"/>
            <w:r w:rsidRPr="00D8389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83895">
              <w:rPr>
                <w:rFonts w:ascii="Times New Roman" w:hAnsi="Times New Roman"/>
                <w:sz w:val="24"/>
                <w:szCs w:val="24"/>
              </w:rPr>
              <w:t>юмень ул.Велижанская,77.</w:t>
            </w:r>
          </w:p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5">
              <w:rPr>
                <w:rFonts w:ascii="Times New Roman" w:hAnsi="Times New Roman"/>
                <w:sz w:val="24"/>
                <w:szCs w:val="24"/>
              </w:rPr>
              <w:t>ИНН 7202157342 КПП 720301001</w:t>
            </w:r>
          </w:p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3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83895">
              <w:rPr>
                <w:rFonts w:ascii="Times New Roman" w:hAnsi="Times New Roman"/>
                <w:sz w:val="24"/>
                <w:szCs w:val="24"/>
              </w:rPr>
              <w:t>/с 40702810167020104092, БИК  047102651</w:t>
            </w:r>
          </w:p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8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83895">
              <w:rPr>
                <w:rFonts w:ascii="Times New Roman" w:hAnsi="Times New Roman"/>
                <w:sz w:val="24"/>
                <w:szCs w:val="24"/>
              </w:rPr>
              <w:t xml:space="preserve">/с 30101810800000000651 в </w:t>
            </w:r>
            <w:proofErr w:type="spellStart"/>
            <w:r w:rsidRPr="00D83895">
              <w:rPr>
                <w:rFonts w:ascii="Times New Roman" w:hAnsi="Times New Roman"/>
                <w:sz w:val="24"/>
                <w:szCs w:val="24"/>
              </w:rPr>
              <w:t>Западно-Сибирском</w:t>
            </w:r>
            <w:proofErr w:type="spellEnd"/>
            <w:r w:rsidRPr="00D83895">
              <w:rPr>
                <w:rFonts w:ascii="Times New Roman" w:hAnsi="Times New Roman"/>
                <w:sz w:val="24"/>
                <w:szCs w:val="24"/>
              </w:rPr>
              <w:t xml:space="preserve"> отделении №8647 ПАО Сбербанк </w:t>
            </w:r>
          </w:p>
          <w:p w:rsidR="00D83895" w:rsidRPr="00D83895" w:rsidRDefault="00D83895" w:rsidP="00D8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5">
              <w:rPr>
                <w:rFonts w:ascii="Times New Roman" w:hAnsi="Times New Roman"/>
                <w:bCs/>
                <w:iCs/>
                <w:sz w:val="24"/>
                <w:szCs w:val="24"/>
              </w:rPr>
              <w:t>тел. 8 (3452) 500-988 доб.70302</w:t>
            </w:r>
          </w:p>
        </w:tc>
        <w:tc>
          <w:tcPr>
            <w:tcW w:w="5033" w:type="dxa"/>
          </w:tcPr>
          <w:p w:rsidR="00D83895" w:rsidRPr="00D83895" w:rsidRDefault="00D83895" w:rsidP="00D8389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895" w:rsidRPr="00D83895" w:rsidTr="00832ABB">
        <w:trPr>
          <w:trHeight w:val="65"/>
        </w:trPr>
        <w:tc>
          <w:tcPr>
            <w:tcW w:w="5032" w:type="dxa"/>
          </w:tcPr>
          <w:p w:rsidR="00D83895" w:rsidRPr="00D83895" w:rsidRDefault="00D83895" w:rsidP="00D83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D83895" w:rsidRPr="00D83895" w:rsidRDefault="00D83895" w:rsidP="00D8389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895" w:rsidRPr="00D83895" w:rsidTr="00832ABB">
        <w:trPr>
          <w:trHeight w:val="633"/>
        </w:trPr>
        <w:tc>
          <w:tcPr>
            <w:tcW w:w="5032" w:type="dxa"/>
          </w:tcPr>
          <w:p w:rsidR="00D83895" w:rsidRPr="00D83895" w:rsidRDefault="00D83895" w:rsidP="00D838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____________________Т. Л. Дроздова    </w:t>
            </w:r>
          </w:p>
          <w:p w:rsidR="00D83895" w:rsidRPr="00D83895" w:rsidRDefault="00D83895" w:rsidP="00D8389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3895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</w:t>
            </w:r>
          </w:p>
        </w:tc>
        <w:tc>
          <w:tcPr>
            <w:tcW w:w="5033" w:type="dxa"/>
          </w:tcPr>
          <w:p w:rsidR="00D83895" w:rsidRPr="00D83895" w:rsidRDefault="00D83895" w:rsidP="00D8389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895" w:rsidRPr="00D83895" w:rsidRDefault="00D83895" w:rsidP="00D8389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895" w:rsidRPr="00D83895" w:rsidRDefault="00D83895" w:rsidP="00D8389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:rsidR="00D83895" w:rsidRPr="00D83895" w:rsidRDefault="00D83895" w:rsidP="00D8389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895" w:rsidRPr="00D83895" w:rsidRDefault="00D83895" w:rsidP="00D83895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895" w:rsidRPr="00D83895" w:rsidRDefault="00D83895" w:rsidP="00D8389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3895" w:rsidRPr="00D83895" w:rsidRDefault="00D83895" w:rsidP="00D838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895" w:rsidRPr="00D83895" w:rsidRDefault="00D83895" w:rsidP="00D83895">
      <w:pPr>
        <w:pStyle w:val="af4"/>
        <w:jc w:val="left"/>
        <w:rPr>
          <w:b w:val="0"/>
          <w:sz w:val="24"/>
          <w:szCs w:val="24"/>
        </w:rPr>
      </w:pPr>
    </w:p>
    <w:sectPr w:rsidR="00D83895" w:rsidRPr="00D83895" w:rsidSect="00E11E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CD" w:rsidRDefault="001B3ACD" w:rsidP="00AD6AA2">
      <w:pPr>
        <w:spacing w:after="0" w:line="240" w:lineRule="auto"/>
      </w:pPr>
      <w:r>
        <w:separator/>
      </w:r>
    </w:p>
  </w:endnote>
  <w:endnote w:type="continuationSeparator" w:id="0">
    <w:p w:rsidR="001B3ACD" w:rsidRDefault="001B3ACD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CD" w:rsidRDefault="001B3ACD" w:rsidP="00AD6AA2">
      <w:pPr>
        <w:spacing w:after="0" w:line="240" w:lineRule="auto"/>
      </w:pPr>
      <w:r>
        <w:separator/>
      </w:r>
    </w:p>
  </w:footnote>
  <w:footnote w:type="continuationSeparator" w:id="0">
    <w:p w:rsidR="001B3ACD" w:rsidRDefault="001B3ACD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BD1"/>
    <w:rsid w:val="00000F03"/>
    <w:rsid w:val="000023A5"/>
    <w:rsid w:val="00002522"/>
    <w:rsid w:val="000025E6"/>
    <w:rsid w:val="0000572E"/>
    <w:rsid w:val="00006FDE"/>
    <w:rsid w:val="000126C0"/>
    <w:rsid w:val="0001389B"/>
    <w:rsid w:val="00013999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3F65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A6863"/>
    <w:rsid w:val="000B3C4D"/>
    <w:rsid w:val="000B7C55"/>
    <w:rsid w:val="000C4225"/>
    <w:rsid w:val="000C5950"/>
    <w:rsid w:val="000C6F9B"/>
    <w:rsid w:val="000D2935"/>
    <w:rsid w:val="000D4EDD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1956"/>
    <w:rsid w:val="00112172"/>
    <w:rsid w:val="001144DA"/>
    <w:rsid w:val="00116A72"/>
    <w:rsid w:val="001205F4"/>
    <w:rsid w:val="0012291F"/>
    <w:rsid w:val="00126090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ACD"/>
    <w:rsid w:val="001B3C98"/>
    <w:rsid w:val="001B4393"/>
    <w:rsid w:val="001B489D"/>
    <w:rsid w:val="001B619D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5747"/>
    <w:rsid w:val="00286A1E"/>
    <w:rsid w:val="0028771C"/>
    <w:rsid w:val="00290B3D"/>
    <w:rsid w:val="00290B9C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AC3"/>
    <w:rsid w:val="004A3B3B"/>
    <w:rsid w:val="004A5ACE"/>
    <w:rsid w:val="004B1F9A"/>
    <w:rsid w:val="004C2862"/>
    <w:rsid w:val="004C30B7"/>
    <w:rsid w:val="004C3A9F"/>
    <w:rsid w:val="004D37A7"/>
    <w:rsid w:val="004D45F9"/>
    <w:rsid w:val="004D573B"/>
    <w:rsid w:val="004E3A06"/>
    <w:rsid w:val="004F3DF9"/>
    <w:rsid w:val="004F79A8"/>
    <w:rsid w:val="00502946"/>
    <w:rsid w:val="00503804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4A8B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2B6C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3C3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305F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97EE1"/>
    <w:rsid w:val="009A5EF4"/>
    <w:rsid w:val="009A75D8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4611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56C00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1DC7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76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5013"/>
    <w:rsid w:val="00BF70F5"/>
    <w:rsid w:val="00BF7807"/>
    <w:rsid w:val="00C03671"/>
    <w:rsid w:val="00C04D75"/>
    <w:rsid w:val="00C067BF"/>
    <w:rsid w:val="00C127D0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1372"/>
    <w:rsid w:val="00C9432E"/>
    <w:rsid w:val="00C945EF"/>
    <w:rsid w:val="00CA4A58"/>
    <w:rsid w:val="00CA5345"/>
    <w:rsid w:val="00CA5BA1"/>
    <w:rsid w:val="00CA7E9A"/>
    <w:rsid w:val="00CB0FB8"/>
    <w:rsid w:val="00CB176D"/>
    <w:rsid w:val="00CB47C5"/>
    <w:rsid w:val="00CB68A8"/>
    <w:rsid w:val="00CB7C28"/>
    <w:rsid w:val="00CC101C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08E9"/>
    <w:rsid w:val="00D72396"/>
    <w:rsid w:val="00D74C80"/>
    <w:rsid w:val="00D778EE"/>
    <w:rsid w:val="00D83895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02A8"/>
    <w:rsid w:val="00DF6021"/>
    <w:rsid w:val="00DF6278"/>
    <w:rsid w:val="00E009BD"/>
    <w:rsid w:val="00E064FB"/>
    <w:rsid w:val="00E1077C"/>
    <w:rsid w:val="00E11E43"/>
    <w:rsid w:val="00E13FE6"/>
    <w:rsid w:val="00E24377"/>
    <w:rsid w:val="00E317B4"/>
    <w:rsid w:val="00E323CF"/>
    <w:rsid w:val="00E32480"/>
    <w:rsid w:val="00E33009"/>
    <w:rsid w:val="00E33E4E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EF4B3E"/>
    <w:rsid w:val="00F02D5C"/>
    <w:rsid w:val="00F04ACA"/>
    <w:rsid w:val="00F04ECD"/>
    <w:rsid w:val="00F069EC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0B43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647F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A40B32"/>
  </w:style>
  <w:style w:type="paragraph" w:styleId="af2">
    <w:name w:val="List Paragraph"/>
    <w:aliases w:val="1,UL,Абзац маркированнный,Bullet Number"/>
    <w:basedOn w:val="a"/>
    <w:link w:val="af3"/>
    <w:uiPriority w:val="34"/>
    <w:qFormat/>
    <w:rsid w:val="007719D3"/>
    <w:pPr>
      <w:ind w:left="720"/>
      <w:contextualSpacing/>
    </w:pPr>
  </w:style>
  <w:style w:type="paragraph" w:styleId="af4">
    <w:name w:val="Title"/>
    <w:basedOn w:val="a"/>
    <w:link w:val="af5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D83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3895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838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3895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D838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3895"/>
    <w:rPr>
      <w:sz w:val="16"/>
      <w:szCs w:val="16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D8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8389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83895"/>
    <w:rPr>
      <w:rFonts w:ascii="Times New Roman" w:eastAsia="Times New Roman" w:hAnsi="Times New Roman"/>
      <w:b/>
      <w:bCs/>
    </w:rPr>
  </w:style>
  <w:style w:type="paragraph" w:customStyle="1" w:styleId="21">
    <w:name w:val="Основной текст 21"/>
    <w:basedOn w:val="a"/>
    <w:rsid w:val="00D8389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8">
    <w:name w:val="Block Text"/>
    <w:basedOn w:val="a"/>
    <w:rsid w:val="00D83895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838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838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D838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3">
    <w:name w:val="Абзац списка Знак"/>
    <w:aliases w:val="1 Знак,UL Знак,Абзац маркированнный Знак,Bullet Number Знак"/>
    <w:link w:val="af2"/>
    <w:uiPriority w:val="34"/>
    <w:locked/>
    <w:rsid w:val="00D838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4F91EACF0EBAEF36324D7D32D32297CBFCB14877637CF92F585C1e0JFL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AC7F-71DF-4414-9DAF-F09D21C3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37286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4</cp:revision>
  <cp:lastPrinted>2023-01-24T10:08:00Z</cp:lastPrinted>
  <dcterms:created xsi:type="dcterms:W3CDTF">2023-02-02T03:23:00Z</dcterms:created>
  <dcterms:modified xsi:type="dcterms:W3CDTF">2023-02-02T03:35:00Z</dcterms:modified>
</cp:coreProperties>
</file>